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CEDF" w14:textId="77777777" w:rsidR="008E0C15" w:rsidRPr="00700E63" w:rsidRDefault="00840A9C" w:rsidP="00700E63">
      <w:pPr>
        <w:spacing w:line="276" w:lineRule="auto"/>
        <w:jc w:val="center"/>
        <w:rPr>
          <w:rFonts w:eastAsia="Calibri"/>
          <w:b/>
          <w:sz w:val="32"/>
          <w:szCs w:val="24"/>
          <w:lang w:val="en-NZ" w:bidi="he-IL"/>
        </w:rPr>
      </w:pPr>
      <w:r w:rsidRPr="00700E63">
        <w:rPr>
          <w:rFonts w:eastAsia="Calibri"/>
          <w:b/>
          <w:sz w:val="32"/>
          <w:szCs w:val="24"/>
          <w:lang w:val="en-NZ" w:bidi="he-IL"/>
        </w:rPr>
        <w:t>The grace of assurance</w:t>
      </w:r>
      <w:r w:rsidR="00507DD4" w:rsidRPr="00700E63">
        <w:rPr>
          <w:rFonts w:eastAsia="Calibri"/>
          <w:b/>
          <w:sz w:val="32"/>
          <w:szCs w:val="24"/>
          <w:lang w:val="en-NZ" w:bidi="he-IL"/>
        </w:rPr>
        <w:t xml:space="preserve"> </w:t>
      </w:r>
    </w:p>
    <w:p w14:paraId="30A042F2" w14:textId="114662EA" w:rsidR="00AA0D0F" w:rsidRPr="00F15E61" w:rsidRDefault="008E0C15" w:rsidP="00F15E61">
      <w:pPr>
        <w:spacing w:line="276" w:lineRule="auto"/>
        <w:jc w:val="center"/>
        <w:rPr>
          <w:rFonts w:eastAsia="Calibri"/>
          <w:sz w:val="28"/>
          <w:szCs w:val="24"/>
          <w:lang w:val="en-NZ" w:bidi="he-IL"/>
        </w:rPr>
      </w:pPr>
      <w:r w:rsidRPr="00F15E61">
        <w:rPr>
          <w:rFonts w:eastAsia="Calibri"/>
          <w:sz w:val="28"/>
          <w:szCs w:val="24"/>
          <w:lang w:val="en-NZ" w:bidi="he-IL"/>
        </w:rPr>
        <w:t>T</w:t>
      </w:r>
      <w:r w:rsidR="00507DD4" w:rsidRPr="00F15E61">
        <w:rPr>
          <w:rFonts w:eastAsia="Calibri"/>
          <w:sz w:val="28"/>
          <w:szCs w:val="24"/>
          <w:lang w:val="en-NZ" w:bidi="he-IL"/>
        </w:rPr>
        <w:t>ext: Romans 8:16-</w:t>
      </w:r>
      <w:r w:rsidR="00A50419" w:rsidRPr="00F15E61">
        <w:rPr>
          <w:rFonts w:eastAsia="Calibri"/>
          <w:sz w:val="28"/>
          <w:szCs w:val="24"/>
          <w:lang w:val="en-NZ" w:bidi="he-IL"/>
        </w:rPr>
        <w:t>3</w:t>
      </w:r>
      <w:r w:rsidR="00BF535B" w:rsidRPr="00F15E61">
        <w:rPr>
          <w:rFonts w:eastAsia="Calibri"/>
          <w:sz w:val="28"/>
          <w:szCs w:val="24"/>
          <w:lang w:val="en-NZ" w:bidi="he-IL"/>
        </w:rPr>
        <w:t>9</w:t>
      </w:r>
    </w:p>
    <w:p w14:paraId="3ADA996F" w14:textId="7D1FDC48" w:rsidR="008E0C15" w:rsidRPr="008E0C15" w:rsidRDefault="00412259" w:rsidP="00A41989">
      <w:pPr>
        <w:pStyle w:val="Title"/>
        <w:spacing w:after="200" w:line="276" w:lineRule="auto"/>
        <w:rPr>
          <w:b w:val="0"/>
          <w:bCs/>
          <w:color w:val="000000" w:themeColor="text1"/>
          <w:szCs w:val="24"/>
          <w:lang w:val="en-NZ"/>
        </w:rPr>
      </w:pPr>
      <w:r w:rsidRPr="003E330B">
        <w:rPr>
          <w:b w:val="0"/>
          <w:bCs/>
          <w:szCs w:val="24"/>
          <w:lang w:val="en-NZ"/>
        </w:rPr>
        <w:t>Rev. David Waldron</w:t>
      </w:r>
    </w:p>
    <w:p w14:paraId="02A39B60" w14:textId="77777777" w:rsidR="000E0E04" w:rsidRPr="00A41989" w:rsidRDefault="00E65DB3" w:rsidP="008E0C15">
      <w:pPr>
        <w:pStyle w:val="Details"/>
        <w:spacing w:after="200" w:line="276" w:lineRule="auto"/>
        <w:rPr>
          <w:rFonts w:ascii="Times New Roman" w:hAnsi="Times New Roman"/>
          <w:color w:val="000000" w:themeColor="text1"/>
          <w:sz w:val="24"/>
          <w:szCs w:val="24"/>
          <w:lang w:val="en-NZ"/>
        </w:rPr>
      </w:pPr>
      <w:r w:rsidRPr="00A94510">
        <w:rPr>
          <w:rFonts w:ascii="Times New Roman" w:hAnsi="Times New Roman"/>
          <w:b/>
          <w:bCs/>
          <w:color w:val="000000" w:themeColor="text1"/>
          <w:sz w:val="24"/>
          <w:szCs w:val="24"/>
          <w:lang w:val="en-NZ"/>
        </w:rPr>
        <w:t xml:space="preserve">Scriptures: </w:t>
      </w:r>
      <w:r w:rsidR="00FD329B" w:rsidRPr="00A41989">
        <w:rPr>
          <w:rFonts w:ascii="Times New Roman" w:hAnsi="Times New Roman"/>
          <w:color w:val="000000" w:themeColor="text1"/>
          <w:sz w:val="24"/>
          <w:szCs w:val="24"/>
          <w:lang w:val="en-NZ"/>
        </w:rPr>
        <w:t xml:space="preserve">Psalm 33:1-12; </w:t>
      </w:r>
      <w:r w:rsidR="00EA25AB" w:rsidRPr="00A41989">
        <w:rPr>
          <w:rFonts w:ascii="Times New Roman" w:hAnsi="Times New Roman"/>
          <w:color w:val="000000" w:themeColor="text1"/>
          <w:sz w:val="24"/>
          <w:szCs w:val="24"/>
          <w:lang w:val="en-NZ"/>
        </w:rPr>
        <w:t>Romans 8:12-39</w:t>
      </w:r>
    </w:p>
    <w:p w14:paraId="598C6A98" w14:textId="2A6F12E6" w:rsidR="000E0E04" w:rsidRPr="00A41989" w:rsidRDefault="00B11106" w:rsidP="008E0C15">
      <w:pPr>
        <w:spacing w:after="200" w:line="276" w:lineRule="auto"/>
        <w:rPr>
          <w:color w:val="000000" w:themeColor="text1"/>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13306B">
        <w:rPr>
          <w:sz w:val="24"/>
          <w:szCs w:val="24"/>
          <w:lang w:val="en-NZ"/>
        </w:rPr>
        <w:t xml:space="preserve">33, </w:t>
      </w:r>
      <w:r w:rsidR="00635A95">
        <w:rPr>
          <w:sz w:val="24"/>
          <w:szCs w:val="24"/>
          <w:lang w:val="en-NZ"/>
        </w:rPr>
        <w:t>378, 458, 73b, 523</w:t>
      </w:r>
    </w:p>
    <w:p w14:paraId="5C2EFA3B" w14:textId="5D720EE8" w:rsidR="008E0C15" w:rsidRPr="00DC248A" w:rsidRDefault="008E0C15" w:rsidP="00DC248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94510">
        <w:rPr>
          <w:rFonts w:eastAsia="Calibri"/>
          <w:b/>
          <w:sz w:val="24"/>
          <w:szCs w:val="24"/>
          <w:lang w:val="en-NZ" w:bidi="he-IL"/>
        </w:rPr>
        <w:t>Series:</w:t>
      </w:r>
      <w:r w:rsidRPr="00DC248A">
        <w:rPr>
          <w:rFonts w:eastAsia="Calibri"/>
          <w:bCs/>
          <w:sz w:val="24"/>
          <w:szCs w:val="24"/>
          <w:lang w:val="en-NZ" w:bidi="he-IL"/>
        </w:rPr>
        <w:t xml:space="preserve"> </w:t>
      </w:r>
      <w:r w:rsidR="00A94510">
        <w:rPr>
          <w:rFonts w:eastAsia="Calibri"/>
          <w:bCs/>
          <w:sz w:val="24"/>
          <w:szCs w:val="24"/>
          <w:lang w:val="en-NZ" w:bidi="he-IL"/>
        </w:rPr>
        <w:tab/>
      </w:r>
      <w:r w:rsidRPr="00DC248A">
        <w:rPr>
          <w:rFonts w:eastAsia="Calibri"/>
          <w:bCs/>
          <w:sz w:val="24"/>
          <w:szCs w:val="24"/>
          <w:lang w:val="en-NZ" w:bidi="he-IL"/>
        </w:rPr>
        <w:t>Canons of Dort (</w:t>
      </w:r>
      <w:r w:rsidR="00FE1441" w:rsidRPr="00DC248A">
        <w:rPr>
          <w:rFonts w:eastAsia="Calibri"/>
          <w:bCs/>
          <w:sz w:val="24"/>
          <w:szCs w:val="24"/>
          <w:lang w:val="en-NZ" w:bidi="he-IL"/>
        </w:rPr>
        <w:t>#</w:t>
      </w:r>
      <w:r w:rsidR="005C39DB" w:rsidRPr="00DC248A">
        <w:rPr>
          <w:rFonts w:eastAsia="Calibri"/>
          <w:bCs/>
          <w:sz w:val="24"/>
          <w:szCs w:val="24"/>
          <w:lang w:val="en-NZ" w:bidi="he-IL"/>
        </w:rPr>
        <w:t>16</w:t>
      </w:r>
      <w:r w:rsidR="00330F7C" w:rsidRPr="00DC248A">
        <w:rPr>
          <w:rFonts w:eastAsia="Calibri"/>
          <w:bCs/>
          <w:sz w:val="24"/>
          <w:szCs w:val="24"/>
          <w:lang w:val="en-NZ" w:bidi="he-IL"/>
        </w:rPr>
        <w:t xml:space="preserve"> – </w:t>
      </w:r>
      <w:r w:rsidRPr="00DC248A">
        <w:rPr>
          <w:rFonts w:eastAsia="Calibri"/>
          <w:bCs/>
          <w:sz w:val="24"/>
          <w:szCs w:val="24"/>
          <w:lang w:val="en-NZ" w:bidi="he-IL"/>
        </w:rPr>
        <w:t>Art</w:t>
      </w:r>
      <w:r w:rsidR="006147DB" w:rsidRPr="00DC248A">
        <w:rPr>
          <w:rFonts w:eastAsia="Calibri"/>
          <w:bCs/>
          <w:sz w:val="24"/>
          <w:szCs w:val="24"/>
          <w:lang w:val="en-NZ" w:bidi="he-IL"/>
        </w:rPr>
        <w:t>icles</w:t>
      </w:r>
      <w:r w:rsidRPr="00DC248A">
        <w:rPr>
          <w:rFonts w:eastAsia="Calibri"/>
          <w:bCs/>
          <w:sz w:val="24"/>
          <w:szCs w:val="24"/>
          <w:lang w:val="en-NZ" w:bidi="he-IL"/>
        </w:rPr>
        <w:t xml:space="preserve"> 5:8-10)</w:t>
      </w:r>
    </w:p>
    <w:p w14:paraId="7AE23650" w14:textId="20787039" w:rsidR="0074023C" w:rsidRPr="00DC248A" w:rsidRDefault="0074023C" w:rsidP="00DC248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94510">
        <w:rPr>
          <w:rFonts w:eastAsia="Calibri"/>
          <w:b/>
          <w:sz w:val="24"/>
          <w:szCs w:val="24"/>
          <w:lang w:val="en-NZ" w:bidi="he-IL"/>
        </w:rPr>
        <w:t>Theme:</w:t>
      </w:r>
      <w:r w:rsidR="00B062C4" w:rsidRPr="00DC248A">
        <w:rPr>
          <w:rFonts w:eastAsia="Calibri"/>
          <w:bCs/>
          <w:sz w:val="24"/>
          <w:szCs w:val="24"/>
          <w:lang w:val="en-NZ" w:bidi="he-IL"/>
        </w:rPr>
        <w:t xml:space="preserve"> </w:t>
      </w:r>
      <w:r w:rsidR="00A94510">
        <w:rPr>
          <w:rFonts w:eastAsia="Calibri"/>
          <w:bCs/>
          <w:sz w:val="24"/>
          <w:szCs w:val="24"/>
          <w:lang w:val="en-NZ" w:bidi="he-IL"/>
        </w:rPr>
        <w:tab/>
      </w:r>
      <w:r w:rsidR="00840A9C" w:rsidRPr="00DC248A">
        <w:rPr>
          <w:rFonts w:eastAsia="Calibri"/>
          <w:bCs/>
          <w:sz w:val="24"/>
          <w:szCs w:val="24"/>
          <w:lang w:val="en-NZ" w:bidi="he-IL"/>
        </w:rPr>
        <w:t>The merciful preservation by God of His saints</w:t>
      </w:r>
      <w:r w:rsidR="00BD6E3D">
        <w:rPr>
          <w:rFonts w:eastAsia="Calibri"/>
          <w:bCs/>
          <w:sz w:val="24"/>
          <w:szCs w:val="24"/>
          <w:lang w:val="en-NZ" w:bidi="he-IL"/>
        </w:rPr>
        <w:t>,</w:t>
      </w:r>
      <w:r w:rsidR="00840A9C" w:rsidRPr="00DC248A">
        <w:rPr>
          <w:rFonts w:eastAsia="Calibri"/>
          <w:bCs/>
          <w:sz w:val="24"/>
          <w:szCs w:val="24"/>
          <w:lang w:val="en-NZ" w:bidi="he-IL"/>
        </w:rPr>
        <w:t xml:space="preserve"> who can be certain of their secure salvation which is founded upon faith in God’s promises.</w:t>
      </w:r>
    </w:p>
    <w:p w14:paraId="7097ECFF" w14:textId="12FC8C32" w:rsidR="00840A9C" w:rsidRPr="00DC248A" w:rsidRDefault="0074023C" w:rsidP="00DC248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94510">
        <w:rPr>
          <w:rFonts w:eastAsia="Calibri"/>
          <w:b/>
          <w:sz w:val="24"/>
          <w:szCs w:val="24"/>
          <w:lang w:val="en-NZ" w:bidi="he-IL"/>
        </w:rPr>
        <w:t xml:space="preserve">Proposition: </w:t>
      </w:r>
      <w:r w:rsidR="00A94510" w:rsidRPr="00A94510">
        <w:rPr>
          <w:rFonts w:eastAsia="Calibri"/>
          <w:b/>
          <w:sz w:val="24"/>
          <w:szCs w:val="24"/>
          <w:lang w:val="en-NZ" w:bidi="he-IL"/>
        </w:rPr>
        <w:tab/>
      </w:r>
      <w:r w:rsidR="00840A9C" w:rsidRPr="00DC248A">
        <w:rPr>
          <w:rFonts w:eastAsia="Calibri"/>
          <w:bCs/>
          <w:sz w:val="24"/>
          <w:szCs w:val="24"/>
          <w:lang w:val="en-NZ" w:bidi="he-IL"/>
        </w:rPr>
        <w:t>Assurance of salvation is a rich comfort from the Lord.</w:t>
      </w:r>
    </w:p>
    <w:p w14:paraId="0F6BE32F" w14:textId="3F7A45DC" w:rsidR="00AD3A49" w:rsidRPr="00A41989" w:rsidRDefault="00DC54BF" w:rsidP="00A41989">
      <w:pPr>
        <w:pStyle w:val="BodyText2"/>
        <w:spacing w:after="200" w:line="276" w:lineRule="auto"/>
        <w:rPr>
          <w:color w:val="000000" w:themeColor="text1"/>
          <w:szCs w:val="24"/>
          <w:lang w:val="en-NZ"/>
        </w:rPr>
      </w:pPr>
      <w:r w:rsidRPr="00243165">
        <w:rPr>
          <w:rFonts w:eastAsia="Calibri"/>
          <w:b/>
          <w:szCs w:val="24"/>
          <w:lang w:val="en-NZ" w:bidi="he-IL"/>
        </w:rPr>
        <w:t>Introduction</w:t>
      </w:r>
    </w:p>
    <w:p w14:paraId="4E45A3CF" w14:textId="236F342F" w:rsidR="008922A5" w:rsidRDefault="009F7527" w:rsidP="00863883">
      <w:pPr>
        <w:spacing w:after="200" w:line="276" w:lineRule="auto"/>
        <w:rPr>
          <w:color w:val="000000" w:themeColor="text1"/>
          <w:sz w:val="24"/>
          <w:szCs w:val="24"/>
          <w:lang w:val="en-NZ"/>
        </w:rPr>
      </w:pPr>
      <w:r w:rsidRPr="00A41989">
        <w:rPr>
          <w:color w:val="000000" w:themeColor="text1"/>
          <w:sz w:val="24"/>
          <w:szCs w:val="24"/>
          <w:lang w:val="en-NZ"/>
        </w:rPr>
        <w:t xml:space="preserve">Examinations can be very stressful at school, university or another educational institution. </w:t>
      </w:r>
      <w:r w:rsidR="00FD329B" w:rsidRPr="00A41989">
        <w:rPr>
          <w:color w:val="000000" w:themeColor="text1"/>
          <w:sz w:val="24"/>
          <w:szCs w:val="24"/>
          <w:lang w:val="en-NZ"/>
        </w:rPr>
        <w:t>Likewise for people who are training for an athletic event, preparing for a driving test or a job interview.</w:t>
      </w:r>
      <w:r w:rsidR="00ED35BD">
        <w:rPr>
          <w:color w:val="000000" w:themeColor="text1"/>
          <w:sz w:val="24"/>
          <w:szCs w:val="24"/>
          <w:lang w:val="en-NZ"/>
        </w:rPr>
        <w:t xml:space="preserve"> </w:t>
      </w:r>
      <w:r w:rsidRPr="00A41989">
        <w:rPr>
          <w:color w:val="000000" w:themeColor="text1"/>
          <w:sz w:val="24"/>
          <w:szCs w:val="24"/>
          <w:lang w:val="en-NZ"/>
        </w:rPr>
        <w:t xml:space="preserve">Doubts </w:t>
      </w:r>
      <w:r w:rsidR="00FD329B" w:rsidRPr="00A41989">
        <w:rPr>
          <w:color w:val="000000" w:themeColor="text1"/>
          <w:sz w:val="24"/>
          <w:szCs w:val="24"/>
          <w:lang w:val="en-NZ"/>
        </w:rPr>
        <w:t xml:space="preserve">and nervousness </w:t>
      </w:r>
      <w:r w:rsidRPr="00A41989">
        <w:rPr>
          <w:color w:val="000000" w:themeColor="text1"/>
          <w:sz w:val="24"/>
          <w:szCs w:val="24"/>
          <w:lang w:val="en-NZ"/>
        </w:rPr>
        <w:t>can plague the student</w:t>
      </w:r>
      <w:r w:rsidR="00FD329B" w:rsidRPr="00A41989">
        <w:rPr>
          <w:color w:val="000000" w:themeColor="text1"/>
          <w:sz w:val="24"/>
          <w:szCs w:val="24"/>
          <w:lang w:val="en-NZ"/>
        </w:rPr>
        <w:t>, athlete or candidate</w:t>
      </w:r>
      <w:r w:rsidRPr="00A41989">
        <w:rPr>
          <w:color w:val="000000" w:themeColor="text1"/>
          <w:sz w:val="24"/>
          <w:szCs w:val="24"/>
          <w:lang w:val="en-NZ"/>
        </w:rPr>
        <w:t>. Have I done enough to pass? Has the amount of time I have spent studying been sufficient? Will I remember all the stuff that I have been trying to cram into my head over the past months?</w:t>
      </w:r>
      <w:r w:rsidR="00BD6E3D">
        <w:rPr>
          <w:color w:val="000000" w:themeColor="text1"/>
          <w:sz w:val="24"/>
          <w:szCs w:val="24"/>
          <w:lang w:val="en-NZ"/>
        </w:rPr>
        <w:t xml:space="preserve"> </w:t>
      </w:r>
      <w:r w:rsidR="00FD329B" w:rsidRPr="00A41989">
        <w:rPr>
          <w:color w:val="000000" w:themeColor="text1"/>
          <w:sz w:val="24"/>
          <w:szCs w:val="24"/>
          <w:lang w:val="en-NZ"/>
        </w:rPr>
        <w:t>The opposite of doubts and nervousness is assurance which can be defined in a dictionary as ‘confidence or certainty in one’s own abilities’.</w:t>
      </w:r>
      <w:r w:rsidR="00ED35BD">
        <w:rPr>
          <w:color w:val="000000" w:themeColor="text1"/>
          <w:sz w:val="24"/>
          <w:szCs w:val="24"/>
          <w:lang w:val="en-NZ"/>
        </w:rPr>
        <w:t xml:space="preserve"> </w:t>
      </w:r>
    </w:p>
    <w:p w14:paraId="71E67B28" w14:textId="3F765981" w:rsidR="00FD329B" w:rsidRPr="00A41989" w:rsidRDefault="00C516FA" w:rsidP="00863883">
      <w:pPr>
        <w:spacing w:after="200" w:line="276" w:lineRule="auto"/>
        <w:rPr>
          <w:color w:val="000000" w:themeColor="text1"/>
          <w:sz w:val="24"/>
          <w:szCs w:val="24"/>
          <w:lang w:val="en-NZ"/>
        </w:rPr>
      </w:pPr>
      <w:r w:rsidRPr="00863883">
        <w:rPr>
          <w:color w:val="000000" w:themeColor="text1"/>
          <w:sz w:val="24"/>
          <w:szCs w:val="24"/>
          <w:lang w:val="en-NZ"/>
        </w:rPr>
        <w:t xml:space="preserve">A much </w:t>
      </w:r>
      <w:r w:rsidR="00FD329B" w:rsidRPr="00863883">
        <w:rPr>
          <w:color w:val="000000" w:themeColor="text1"/>
          <w:sz w:val="24"/>
          <w:szCs w:val="24"/>
          <w:lang w:val="en-NZ"/>
        </w:rPr>
        <w:t>more important</w:t>
      </w:r>
      <w:r w:rsidRPr="00863883">
        <w:rPr>
          <w:color w:val="000000" w:themeColor="text1"/>
          <w:sz w:val="24"/>
          <w:szCs w:val="24"/>
          <w:lang w:val="en-NZ"/>
        </w:rPr>
        <w:t xml:space="preserve"> ‘test’ must be faced by each one of us on the coming Day when “</w:t>
      </w:r>
      <w:r w:rsidRPr="00863883">
        <w:rPr>
          <w:i/>
          <w:color w:val="000000" w:themeColor="text1"/>
          <w:sz w:val="24"/>
          <w:szCs w:val="24"/>
          <w:lang w:val="en-NZ" w:eastAsia="ja-JP" w:bidi="he-IL"/>
        </w:rPr>
        <w:t>we must all appear before the judgment seat of Christ, so that each one may receive what is due for what he has done in the body, whether good or evil</w:t>
      </w:r>
      <w:r w:rsidRPr="00863883">
        <w:rPr>
          <w:color w:val="000000" w:themeColor="text1"/>
          <w:sz w:val="24"/>
          <w:szCs w:val="24"/>
          <w:lang w:val="en-NZ" w:eastAsia="ja-JP" w:bidi="he-IL"/>
        </w:rPr>
        <w:t>” (2 Cor 5:10).</w:t>
      </w:r>
      <w:r w:rsidR="008922A5">
        <w:rPr>
          <w:color w:val="000000" w:themeColor="text1"/>
          <w:sz w:val="24"/>
          <w:szCs w:val="24"/>
          <w:lang w:val="en-NZ" w:eastAsia="ja-JP" w:bidi="he-IL"/>
        </w:rPr>
        <w:t xml:space="preserve"> </w:t>
      </w:r>
      <w:r w:rsidRPr="00A41989">
        <w:rPr>
          <w:color w:val="000000" w:themeColor="text1"/>
          <w:sz w:val="24"/>
          <w:szCs w:val="24"/>
          <w:lang w:val="en-NZ"/>
        </w:rPr>
        <w:t>H</w:t>
      </w:r>
      <w:r w:rsidR="00FD329B" w:rsidRPr="00A41989">
        <w:rPr>
          <w:color w:val="000000" w:themeColor="text1"/>
          <w:sz w:val="24"/>
          <w:szCs w:val="24"/>
          <w:lang w:val="en-NZ"/>
        </w:rPr>
        <w:t>ow can you and I be sure that we have done enough to ‘get across the line’ on the Day of Judgement so that we can enter into God’s New Earth?</w:t>
      </w:r>
    </w:p>
    <w:p w14:paraId="241C8F35" w14:textId="423AF332" w:rsidR="00C516FA" w:rsidRPr="00A41989" w:rsidRDefault="00FD329B" w:rsidP="00863883">
      <w:pPr>
        <w:spacing w:after="200" w:line="276" w:lineRule="auto"/>
        <w:rPr>
          <w:color w:val="000000" w:themeColor="text1"/>
          <w:sz w:val="24"/>
          <w:szCs w:val="24"/>
          <w:lang w:val="en-NZ"/>
        </w:rPr>
      </w:pPr>
      <w:r w:rsidRPr="00A41989">
        <w:rPr>
          <w:color w:val="000000" w:themeColor="text1"/>
          <w:sz w:val="24"/>
          <w:szCs w:val="24"/>
          <w:lang w:val="en-NZ"/>
        </w:rPr>
        <w:t>This is the question that plagued Reformer Martin Luther a</w:t>
      </w:r>
      <w:r w:rsidR="00C516FA" w:rsidRPr="00A41989">
        <w:rPr>
          <w:color w:val="000000" w:themeColor="text1"/>
          <w:sz w:val="24"/>
          <w:szCs w:val="24"/>
          <w:lang w:val="en-NZ"/>
        </w:rPr>
        <w:t>s he sought to gain certainty that he was saved from his sins.</w:t>
      </w:r>
      <w:r w:rsidR="008922A5">
        <w:rPr>
          <w:color w:val="000000" w:themeColor="text1"/>
          <w:sz w:val="24"/>
          <w:szCs w:val="24"/>
          <w:lang w:val="en-NZ"/>
        </w:rPr>
        <w:t xml:space="preserve"> </w:t>
      </w:r>
      <w:r w:rsidR="00C516FA" w:rsidRPr="00A41989">
        <w:rPr>
          <w:color w:val="000000" w:themeColor="text1"/>
          <w:sz w:val="24"/>
          <w:szCs w:val="24"/>
          <w:lang w:val="en-NZ"/>
        </w:rPr>
        <w:t>This is the question</w:t>
      </w:r>
      <w:r w:rsidRPr="00A41989">
        <w:rPr>
          <w:color w:val="000000" w:themeColor="text1"/>
          <w:sz w:val="24"/>
          <w:szCs w:val="24"/>
          <w:lang w:val="en-NZ"/>
        </w:rPr>
        <w:t xml:space="preserve"> which the Roman Catholic Church answered by teaching people to regularly attend mass, confess their sins to a priest, do penance and purchase indulgences to gain extra credit either for themselves or for others.</w:t>
      </w:r>
      <w:r w:rsidR="008922A5">
        <w:rPr>
          <w:color w:val="000000" w:themeColor="text1"/>
          <w:sz w:val="24"/>
          <w:szCs w:val="24"/>
          <w:lang w:val="en-NZ"/>
        </w:rPr>
        <w:t xml:space="preserve"> </w:t>
      </w:r>
      <w:r w:rsidR="00C516FA" w:rsidRPr="00A41989">
        <w:rPr>
          <w:color w:val="000000" w:themeColor="text1"/>
          <w:sz w:val="24"/>
          <w:szCs w:val="24"/>
          <w:lang w:val="en-NZ"/>
        </w:rPr>
        <w:t>Jacobus Arminius and his followers (the Remonstrants) taught that whether or not a person perseveres in their salvation to the end depends on the decision of their will (error 5b.)</w:t>
      </w:r>
      <w:r w:rsidR="008922A5">
        <w:rPr>
          <w:color w:val="000000" w:themeColor="text1"/>
          <w:sz w:val="24"/>
          <w:szCs w:val="24"/>
          <w:lang w:val="en-NZ"/>
        </w:rPr>
        <w:t xml:space="preserve"> </w:t>
      </w:r>
      <w:r w:rsidR="00C516FA" w:rsidRPr="00A41989">
        <w:rPr>
          <w:color w:val="000000" w:themeColor="text1"/>
          <w:sz w:val="24"/>
          <w:szCs w:val="24"/>
          <w:lang w:val="en-NZ"/>
        </w:rPr>
        <w:t>They also taught that ‘</w:t>
      </w:r>
      <w:r w:rsidR="00C516FA" w:rsidRPr="00A41989">
        <w:rPr>
          <w:i/>
          <w:color w:val="000000" w:themeColor="text1"/>
          <w:sz w:val="24"/>
          <w:szCs w:val="24"/>
          <w:lang w:val="en-NZ"/>
        </w:rPr>
        <w:t>without a special revelation we can have no certainty of future perseverance (in our faith) in this life</w:t>
      </w:r>
      <w:r w:rsidR="00C516FA" w:rsidRPr="00A41989">
        <w:rPr>
          <w:color w:val="000000" w:themeColor="text1"/>
          <w:sz w:val="24"/>
          <w:szCs w:val="24"/>
          <w:lang w:val="en-NZ"/>
        </w:rPr>
        <w:t>’ (error 5e.).</w:t>
      </w:r>
    </w:p>
    <w:p w14:paraId="2677EAA5" w14:textId="2A2DCEC3" w:rsidR="008B5D07" w:rsidRPr="00863883" w:rsidRDefault="008B5D07" w:rsidP="00863883">
      <w:pPr>
        <w:spacing w:after="200" w:line="276" w:lineRule="auto"/>
        <w:rPr>
          <w:color w:val="000000" w:themeColor="text1"/>
          <w:sz w:val="24"/>
          <w:szCs w:val="24"/>
          <w:lang w:val="en-NZ"/>
        </w:rPr>
      </w:pPr>
      <w:r w:rsidRPr="00A41989">
        <w:rPr>
          <w:color w:val="000000" w:themeColor="text1"/>
          <w:sz w:val="24"/>
          <w:szCs w:val="24"/>
          <w:lang w:val="en-NZ"/>
        </w:rPr>
        <w:t xml:space="preserve">It was against these errors, that the Synod of Dort wrote the articles we have in view this afternoon from the ‘Fifth Head of Doctrine’: the perseverance of the saints. </w:t>
      </w:r>
      <w:r w:rsidRPr="00863883">
        <w:rPr>
          <w:color w:val="000000" w:themeColor="text1"/>
          <w:sz w:val="24"/>
          <w:szCs w:val="24"/>
          <w:lang w:val="en-NZ"/>
        </w:rPr>
        <w:t>This is the ‘P’ of the acronym TULIP which addresses the eternal security of the Christian believer. This doctrine answers the theological, pastoral, and very personal question: “</w:t>
      </w:r>
      <w:r w:rsidRPr="00863883">
        <w:rPr>
          <w:i/>
          <w:color w:val="000000" w:themeColor="text1"/>
          <w:sz w:val="24"/>
          <w:szCs w:val="24"/>
          <w:lang w:val="en-NZ"/>
        </w:rPr>
        <w:t xml:space="preserve">Once a person is saved, can he or she </w:t>
      </w:r>
      <w:r w:rsidR="0027722D">
        <w:rPr>
          <w:i/>
          <w:color w:val="000000" w:themeColor="text1"/>
          <w:sz w:val="24"/>
          <w:szCs w:val="24"/>
          <w:lang w:val="en-NZ"/>
        </w:rPr>
        <w:t xml:space="preserve">then </w:t>
      </w:r>
      <w:r w:rsidRPr="00863883">
        <w:rPr>
          <w:i/>
          <w:color w:val="000000" w:themeColor="text1"/>
          <w:sz w:val="24"/>
          <w:szCs w:val="24"/>
          <w:lang w:val="en-NZ"/>
        </w:rPr>
        <w:t>lose their salvation?</w:t>
      </w:r>
      <w:r w:rsidRPr="00863883">
        <w:rPr>
          <w:color w:val="000000" w:themeColor="text1"/>
          <w:sz w:val="24"/>
          <w:szCs w:val="24"/>
          <w:lang w:val="en-NZ"/>
        </w:rPr>
        <w:t>”.</w:t>
      </w:r>
    </w:p>
    <w:p w14:paraId="5C60F8C7" w14:textId="45161F01" w:rsidR="00F935A5" w:rsidRPr="00A41989" w:rsidRDefault="008B5D07" w:rsidP="004E30A7">
      <w:pPr>
        <w:spacing w:after="200" w:line="276" w:lineRule="auto"/>
        <w:rPr>
          <w:color w:val="000000" w:themeColor="text1"/>
          <w:sz w:val="24"/>
          <w:szCs w:val="24"/>
          <w:lang w:val="en-NZ"/>
        </w:rPr>
      </w:pPr>
      <w:r w:rsidRPr="00863883">
        <w:rPr>
          <w:color w:val="000000" w:themeColor="text1"/>
          <w:sz w:val="24"/>
          <w:szCs w:val="24"/>
          <w:lang w:val="en-NZ"/>
        </w:rPr>
        <w:t>The word ‘perseverance’ in an English dictionary means ‘</w:t>
      </w:r>
      <w:r w:rsidRPr="00863883">
        <w:rPr>
          <w:i/>
          <w:color w:val="000000" w:themeColor="text1"/>
          <w:sz w:val="24"/>
          <w:szCs w:val="24"/>
          <w:lang w:val="en-NZ"/>
        </w:rPr>
        <w:t>continued effort to do or achieve a goal despite difficulties, failures or opposition</w:t>
      </w:r>
      <w:r w:rsidRPr="00863883">
        <w:rPr>
          <w:color w:val="000000" w:themeColor="text1"/>
          <w:sz w:val="24"/>
          <w:szCs w:val="24"/>
          <w:lang w:val="en-NZ"/>
        </w:rPr>
        <w:t xml:space="preserve">’. When the word is used in the phrase ‘perseverance of the saints’ it is not the saint’s (i.e. Christians) perseverance that is meant, but </w:t>
      </w:r>
      <w:r w:rsidRPr="00863883">
        <w:rPr>
          <w:color w:val="000000" w:themeColor="text1"/>
          <w:sz w:val="24"/>
          <w:szCs w:val="24"/>
          <w:lang w:val="en-NZ"/>
        </w:rPr>
        <w:lastRenderedPageBreak/>
        <w:t>rather God’s sovereign work to achieve His goal of saving all His elect, despite difficulties, (their) failures and opposition. For this reason, some people prefer the phrase ‘</w:t>
      </w:r>
      <w:r w:rsidRPr="00863883">
        <w:rPr>
          <w:i/>
          <w:color w:val="000000" w:themeColor="text1"/>
          <w:sz w:val="24"/>
          <w:szCs w:val="24"/>
          <w:lang w:val="en-NZ"/>
        </w:rPr>
        <w:t>preservation of the saints</w:t>
      </w:r>
      <w:r w:rsidRPr="00863883">
        <w:rPr>
          <w:color w:val="000000" w:themeColor="text1"/>
          <w:sz w:val="24"/>
          <w:szCs w:val="24"/>
          <w:lang w:val="en-NZ"/>
        </w:rPr>
        <w:t>’.</w:t>
      </w:r>
      <w:r w:rsidR="004E30A7">
        <w:rPr>
          <w:color w:val="000000" w:themeColor="text1"/>
          <w:sz w:val="24"/>
          <w:szCs w:val="24"/>
          <w:lang w:val="en-NZ"/>
        </w:rPr>
        <w:t xml:space="preserve"> </w:t>
      </w:r>
      <w:r w:rsidR="00C301D2" w:rsidRPr="00A41989">
        <w:rPr>
          <w:color w:val="000000" w:themeColor="text1"/>
          <w:sz w:val="24"/>
          <w:szCs w:val="24"/>
          <w:lang w:val="en-NZ"/>
        </w:rPr>
        <w:t>Our first point focusses on the truth that it is God who mercifully preserves His elect people</w:t>
      </w:r>
      <w:r w:rsidR="004E0CBE" w:rsidRPr="00A41989">
        <w:rPr>
          <w:color w:val="000000" w:themeColor="text1"/>
          <w:sz w:val="24"/>
          <w:szCs w:val="24"/>
          <w:lang w:val="en-NZ"/>
        </w:rPr>
        <w:t xml:space="preserve"> – their security of salvation does not depend on any decision of their will or on their works</w:t>
      </w:r>
      <w:r w:rsidR="00C301D2" w:rsidRPr="00A41989">
        <w:rPr>
          <w:color w:val="000000" w:themeColor="text1"/>
          <w:sz w:val="24"/>
          <w:szCs w:val="24"/>
          <w:lang w:val="en-NZ"/>
        </w:rPr>
        <w:t>.</w:t>
      </w:r>
    </w:p>
    <w:p w14:paraId="7740D36A" w14:textId="2C65B7C6" w:rsidR="00605DA0" w:rsidRPr="00A41989" w:rsidRDefault="008036E1" w:rsidP="00A41989">
      <w:pPr>
        <w:pStyle w:val="ListParagraph"/>
        <w:numPr>
          <w:ilvl w:val="0"/>
          <w:numId w:val="42"/>
        </w:numPr>
        <w:spacing w:after="200" w:line="276" w:lineRule="auto"/>
        <w:ind w:left="357" w:hanging="357"/>
        <w:jc w:val="both"/>
        <w:rPr>
          <w:b/>
          <w:color w:val="000000" w:themeColor="text1"/>
          <w:sz w:val="24"/>
          <w:szCs w:val="24"/>
          <w:lang w:val="en-NZ"/>
        </w:rPr>
      </w:pPr>
      <w:r w:rsidRPr="00A41989">
        <w:rPr>
          <w:rFonts w:eastAsia="Calibri"/>
          <w:b/>
          <w:color w:val="000000" w:themeColor="text1"/>
          <w:sz w:val="24"/>
          <w:szCs w:val="24"/>
          <w:lang w:val="en-NZ"/>
        </w:rPr>
        <w:t>God mercifully preserves</w:t>
      </w:r>
    </w:p>
    <w:p w14:paraId="416258B3" w14:textId="2754E660" w:rsidR="00725A48" w:rsidRPr="00A41989" w:rsidRDefault="00725A48" w:rsidP="00863883">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t>A key ‘golden thread’ which runs through the ‘tapestry’ of Scripture is the truth that God has supreme authority over all things. Not only does He know everything that has already taken place, that is currently happening and that will happen in the future</w:t>
      </w:r>
      <w:r w:rsidR="0027722D">
        <w:rPr>
          <w:rFonts w:eastAsia="Calibri"/>
          <w:color w:val="000000" w:themeColor="text1"/>
          <w:sz w:val="24"/>
          <w:szCs w:val="24"/>
          <w:lang w:val="en-NZ"/>
        </w:rPr>
        <w:t xml:space="preserve">. This is </w:t>
      </w:r>
      <w:r w:rsidRPr="00A41989">
        <w:rPr>
          <w:rFonts w:eastAsia="Calibri"/>
          <w:color w:val="000000" w:themeColor="text1"/>
          <w:sz w:val="24"/>
          <w:szCs w:val="24"/>
          <w:lang w:val="en-NZ"/>
        </w:rPr>
        <w:t>His divine foreknowledge.</w:t>
      </w:r>
      <w:r w:rsidR="004E30A7">
        <w:rPr>
          <w:rFonts w:eastAsia="Calibri"/>
          <w:color w:val="000000" w:themeColor="text1"/>
          <w:sz w:val="24"/>
          <w:szCs w:val="24"/>
          <w:lang w:val="en-NZ"/>
        </w:rPr>
        <w:t xml:space="preserve"> </w:t>
      </w:r>
      <w:r w:rsidRPr="00A41989">
        <w:rPr>
          <w:rFonts w:eastAsia="Calibri"/>
          <w:color w:val="000000" w:themeColor="text1"/>
          <w:sz w:val="24"/>
          <w:szCs w:val="24"/>
          <w:lang w:val="en-NZ"/>
        </w:rPr>
        <w:t>He also controls everything. All events, big or small in past history, all current circumstances and all future happenings which are yet to take place</w:t>
      </w:r>
      <w:r w:rsidR="0027722D">
        <w:rPr>
          <w:rFonts w:eastAsia="Calibri"/>
          <w:color w:val="000000" w:themeColor="text1"/>
          <w:sz w:val="24"/>
          <w:szCs w:val="24"/>
          <w:lang w:val="en-NZ"/>
        </w:rPr>
        <w:t xml:space="preserve">. This is </w:t>
      </w:r>
      <w:r w:rsidRPr="00A41989">
        <w:rPr>
          <w:rFonts w:eastAsia="Calibri"/>
          <w:color w:val="000000" w:themeColor="text1"/>
          <w:sz w:val="24"/>
          <w:szCs w:val="24"/>
          <w:lang w:val="en-NZ"/>
        </w:rPr>
        <w:t>His foreordination/predestination/predetermination. All things take place ‘</w:t>
      </w:r>
      <w:r w:rsidRPr="00A41989">
        <w:rPr>
          <w:rFonts w:eastAsia="Calibri"/>
          <w:i/>
          <w:color w:val="000000" w:themeColor="text1"/>
          <w:sz w:val="24"/>
          <w:szCs w:val="24"/>
          <w:lang w:val="en-NZ"/>
        </w:rPr>
        <w:t xml:space="preserve">according to the purpose of Him who works all things according to the </w:t>
      </w:r>
      <w:r w:rsidR="00A23EB0" w:rsidRPr="00A41989">
        <w:rPr>
          <w:rFonts w:eastAsia="Calibri"/>
          <w:i/>
          <w:color w:val="000000" w:themeColor="text1"/>
          <w:sz w:val="24"/>
          <w:szCs w:val="24"/>
          <w:lang w:val="en-NZ"/>
        </w:rPr>
        <w:t>counsel of His will</w:t>
      </w:r>
      <w:r w:rsidR="00A23EB0" w:rsidRPr="00A41989">
        <w:rPr>
          <w:rFonts w:eastAsia="Calibri"/>
          <w:color w:val="000000" w:themeColor="text1"/>
          <w:sz w:val="24"/>
          <w:szCs w:val="24"/>
          <w:lang w:val="en-NZ"/>
        </w:rPr>
        <w:t>’ (Eph 1:11).</w:t>
      </w:r>
    </w:p>
    <w:p w14:paraId="396F7BF8" w14:textId="58B0AFB3" w:rsidR="00930A88" w:rsidRPr="00A41989" w:rsidRDefault="004860DD" w:rsidP="00863883">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t>The will of God – His ‘divine decrees’ do not alter. They are fixed. They are immutable – ‘unchanging over time’.</w:t>
      </w:r>
      <w:r w:rsidR="004E30A7">
        <w:rPr>
          <w:rFonts w:eastAsia="Calibri"/>
          <w:color w:val="000000" w:themeColor="text1"/>
          <w:sz w:val="24"/>
          <w:szCs w:val="24"/>
          <w:lang w:val="en-NZ"/>
        </w:rPr>
        <w:t xml:space="preserve"> </w:t>
      </w:r>
      <w:r w:rsidRPr="00A41989">
        <w:rPr>
          <w:rFonts w:eastAsia="Calibri"/>
          <w:color w:val="000000" w:themeColor="text1"/>
          <w:sz w:val="24"/>
          <w:szCs w:val="24"/>
          <w:lang w:val="en-NZ"/>
        </w:rPr>
        <w:t>This truth is revealed in Psalm 33 (v11):</w:t>
      </w:r>
      <w:r w:rsidR="004E30A7">
        <w:rPr>
          <w:rFonts w:eastAsia="Calibri"/>
          <w:color w:val="000000" w:themeColor="text1"/>
          <w:sz w:val="24"/>
          <w:szCs w:val="24"/>
          <w:lang w:val="en-NZ"/>
        </w:rPr>
        <w:t xml:space="preserve"> </w:t>
      </w:r>
      <w:r w:rsidRPr="00A41989">
        <w:rPr>
          <w:color w:val="000000" w:themeColor="text1"/>
          <w:sz w:val="24"/>
          <w:szCs w:val="24"/>
          <w:lang w:val="en-NZ" w:bidi="he-IL"/>
        </w:rPr>
        <w:t>“</w:t>
      </w:r>
      <w:r w:rsidRPr="00A41989">
        <w:rPr>
          <w:i/>
          <w:color w:val="000000" w:themeColor="text1"/>
          <w:sz w:val="24"/>
          <w:szCs w:val="24"/>
          <w:lang w:val="en-NZ" w:bidi="he-IL"/>
        </w:rPr>
        <w:t xml:space="preserve">The counsel of the LORD </w:t>
      </w:r>
      <w:r w:rsidRPr="00B6269D">
        <w:rPr>
          <w:b/>
          <w:i/>
          <w:color w:val="000000" w:themeColor="text1"/>
          <w:sz w:val="24"/>
          <w:szCs w:val="24"/>
          <w:lang w:val="en-NZ" w:bidi="he-IL"/>
        </w:rPr>
        <w:t>stands forever</w:t>
      </w:r>
      <w:r w:rsidRPr="00A41989">
        <w:rPr>
          <w:i/>
          <w:color w:val="000000" w:themeColor="text1"/>
          <w:sz w:val="24"/>
          <w:szCs w:val="24"/>
          <w:lang w:val="en-NZ" w:bidi="he-IL"/>
        </w:rPr>
        <w:t>, the plans of his heart to all generations</w:t>
      </w:r>
      <w:r w:rsidRPr="00A41989">
        <w:rPr>
          <w:color w:val="000000" w:themeColor="text1"/>
          <w:sz w:val="24"/>
          <w:szCs w:val="24"/>
          <w:lang w:val="en-NZ" w:bidi="he-IL"/>
        </w:rPr>
        <w:t>”.</w:t>
      </w:r>
      <w:r w:rsidR="004E30A7">
        <w:rPr>
          <w:color w:val="000000" w:themeColor="text1"/>
          <w:sz w:val="24"/>
          <w:szCs w:val="24"/>
          <w:lang w:val="en-NZ" w:bidi="he-IL"/>
        </w:rPr>
        <w:t xml:space="preserve"> </w:t>
      </w:r>
      <w:r w:rsidR="00930A88" w:rsidRPr="00A41989">
        <w:rPr>
          <w:rFonts w:eastAsia="Calibri"/>
          <w:color w:val="000000" w:themeColor="text1"/>
          <w:sz w:val="24"/>
          <w:szCs w:val="24"/>
          <w:lang w:val="en-NZ"/>
        </w:rPr>
        <w:t>The preservation of God’s elect people is not grounded in their ‘own merits or strength</w:t>
      </w:r>
      <w:r w:rsidR="00B061CB" w:rsidRPr="00A41989">
        <w:rPr>
          <w:rFonts w:eastAsia="Calibri"/>
          <w:color w:val="000000" w:themeColor="text1"/>
          <w:sz w:val="24"/>
          <w:szCs w:val="24"/>
          <w:lang w:val="en-NZ"/>
        </w:rPr>
        <w:t>’ but</w:t>
      </w:r>
      <w:r w:rsidR="00930A88" w:rsidRPr="00A41989">
        <w:rPr>
          <w:rFonts w:eastAsia="Calibri"/>
          <w:color w:val="000000" w:themeColor="text1"/>
          <w:sz w:val="24"/>
          <w:szCs w:val="24"/>
          <w:lang w:val="en-NZ"/>
        </w:rPr>
        <w:t xml:space="preserve"> in the ‘undeserved mercy of God’ (Art 5:8).</w:t>
      </w:r>
      <w:r w:rsidR="004E30A7">
        <w:rPr>
          <w:rFonts w:eastAsia="Calibri"/>
          <w:color w:val="000000" w:themeColor="text1"/>
          <w:sz w:val="24"/>
          <w:szCs w:val="24"/>
          <w:lang w:val="en-NZ"/>
        </w:rPr>
        <w:t xml:space="preserve"> </w:t>
      </w:r>
      <w:r w:rsidR="00930A88" w:rsidRPr="00A41989">
        <w:rPr>
          <w:rFonts w:eastAsia="Calibri"/>
          <w:color w:val="000000" w:themeColor="text1"/>
          <w:sz w:val="24"/>
          <w:szCs w:val="24"/>
          <w:lang w:val="en-NZ"/>
        </w:rPr>
        <w:t xml:space="preserve">This is why it is true that once a person is truly saved, they remain </w:t>
      </w:r>
      <w:r w:rsidR="00606592" w:rsidRPr="00A41989">
        <w:rPr>
          <w:rFonts w:eastAsia="Calibri"/>
          <w:color w:val="000000" w:themeColor="text1"/>
          <w:sz w:val="24"/>
          <w:szCs w:val="24"/>
          <w:lang w:val="en-NZ"/>
        </w:rPr>
        <w:t xml:space="preserve">unchangeably </w:t>
      </w:r>
      <w:r w:rsidR="00930A88" w:rsidRPr="00A41989">
        <w:rPr>
          <w:rFonts w:eastAsia="Calibri"/>
          <w:color w:val="000000" w:themeColor="text1"/>
          <w:sz w:val="24"/>
          <w:szCs w:val="24"/>
          <w:lang w:val="en-NZ"/>
        </w:rPr>
        <w:t>saved.</w:t>
      </w:r>
    </w:p>
    <w:p w14:paraId="65276CE8" w14:textId="06F98D9C" w:rsidR="00930A88" w:rsidRPr="00A41989" w:rsidRDefault="00930A88" w:rsidP="00863883">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t xml:space="preserve">My garage </w:t>
      </w:r>
      <w:r w:rsidR="00606592" w:rsidRPr="00A41989">
        <w:rPr>
          <w:rFonts w:eastAsia="Calibri"/>
          <w:color w:val="000000" w:themeColor="text1"/>
          <w:sz w:val="24"/>
          <w:szCs w:val="24"/>
          <w:lang w:val="en-NZ"/>
        </w:rPr>
        <w:t xml:space="preserve">at home </w:t>
      </w:r>
      <w:r w:rsidRPr="00A41989">
        <w:rPr>
          <w:rFonts w:eastAsia="Calibri"/>
          <w:color w:val="000000" w:themeColor="text1"/>
          <w:sz w:val="24"/>
          <w:szCs w:val="24"/>
          <w:lang w:val="en-NZ"/>
        </w:rPr>
        <w:t xml:space="preserve">usually contains a number of projects that I have ‘on the go’. I generally finish most of them – eventually! However, over the years there have been some that I </w:t>
      </w:r>
      <w:r w:rsidR="00606592" w:rsidRPr="00A41989">
        <w:rPr>
          <w:rFonts w:eastAsia="Calibri"/>
          <w:color w:val="000000" w:themeColor="text1"/>
          <w:sz w:val="24"/>
          <w:szCs w:val="24"/>
          <w:lang w:val="en-NZ"/>
        </w:rPr>
        <w:t xml:space="preserve">have </w:t>
      </w:r>
      <w:r w:rsidRPr="00A41989">
        <w:rPr>
          <w:rFonts w:eastAsia="Calibri"/>
          <w:color w:val="000000" w:themeColor="text1"/>
          <w:sz w:val="24"/>
          <w:szCs w:val="24"/>
          <w:lang w:val="en-NZ"/>
        </w:rPr>
        <w:t>never complete</w:t>
      </w:r>
      <w:r w:rsidR="00606592" w:rsidRPr="00A41989">
        <w:rPr>
          <w:rFonts w:eastAsia="Calibri"/>
          <w:color w:val="000000" w:themeColor="text1"/>
          <w:sz w:val="24"/>
          <w:szCs w:val="24"/>
          <w:lang w:val="en-NZ"/>
        </w:rPr>
        <w:t>d</w:t>
      </w:r>
      <w:r w:rsidR="00B6269D">
        <w:rPr>
          <w:rFonts w:eastAsia="Calibri"/>
          <w:color w:val="000000" w:themeColor="text1"/>
          <w:sz w:val="24"/>
          <w:szCs w:val="24"/>
          <w:lang w:val="en-NZ"/>
        </w:rPr>
        <w:t>. T</w:t>
      </w:r>
      <w:r w:rsidR="00606592" w:rsidRPr="00A41989">
        <w:rPr>
          <w:rFonts w:eastAsia="Calibri"/>
          <w:color w:val="000000" w:themeColor="text1"/>
          <w:sz w:val="24"/>
          <w:szCs w:val="24"/>
          <w:lang w:val="en-NZ"/>
        </w:rPr>
        <w:t>hen I</w:t>
      </w:r>
      <w:r w:rsidR="00B6269D">
        <w:rPr>
          <w:rFonts w:eastAsia="Calibri"/>
          <w:color w:val="000000" w:themeColor="text1"/>
          <w:sz w:val="24"/>
          <w:szCs w:val="24"/>
          <w:lang w:val="en-NZ"/>
        </w:rPr>
        <w:t xml:space="preserve"> ha</w:t>
      </w:r>
      <w:r w:rsidR="00606592" w:rsidRPr="00A41989">
        <w:rPr>
          <w:rFonts w:eastAsia="Calibri"/>
          <w:color w:val="000000" w:themeColor="text1"/>
          <w:sz w:val="24"/>
          <w:szCs w:val="24"/>
          <w:lang w:val="en-NZ"/>
        </w:rPr>
        <w:t xml:space="preserve">ve moved house and the unfinished project has been sold or given </w:t>
      </w:r>
      <w:r w:rsidR="00B061CB" w:rsidRPr="00A41989">
        <w:rPr>
          <w:rFonts w:eastAsia="Calibri"/>
          <w:color w:val="000000" w:themeColor="text1"/>
          <w:sz w:val="24"/>
          <w:szCs w:val="24"/>
          <w:lang w:val="en-NZ"/>
        </w:rPr>
        <w:t>away. In</w:t>
      </w:r>
      <w:r w:rsidRPr="00A41989">
        <w:rPr>
          <w:rFonts w:eastAsia="Calibri"/>
          <w:color w:val="000000" w:themeColor="text1"/>
          <w:sz w:val="24"/>
          <w:szCs w:val="24"/>
          <w:lang w:val="en-NZ"/>
        </w:rPr>
        <w:t xml:space="preserve"> contrast to people like us, God </w:t>
      </w:r>
      <w:r w:rsidRPr="00A41989">
        <w:rPr>
          <w:rFonts w:eastAsia="Calibri"/>
          <w:b/>
          <w:color w:val="000000" w:themeColor="text1"/>
          <w:sz w:val="24"/>
          <w:szCs w:val="24"/>
          <w:lang w:val="en-NZ"/>
        </w:rPr>
        <w:t>always</w:t>
      </w:r>
      <w:r w:rsidRPr="00A41989">
        <w:rPr>
          <w:rFonts w:eastAsia="Calibri"/>
          <w:color w:val="000000" w:themeColor="text1"/>
          <w:sz w:val="24"/>
          <w:szCs w:val="24"/>
          <w:lang w:val="en-NZ"/>
        </w:rPr>
        <w:t xml:space="preserve"> finishes what He starts (e.g. Phil 1.6).</w:t>
      </w:r>
      <w:r w:rsidR="004E30A7">
        <w:rPr>
          <w:rFonts w:eastAsia="Calibri"/>
          <w:color w:val="000000" w:themeColor="text1"/>
          <w:sz w:val="24"/>
          <w:szCs w:val="24"/>
          <w:lang w:val="en-NZ"/>
        </w:rPr>
        <w:t xml:space="preserve"> </w:t>
      </w:r>
      <w:r w:rsidR="00A50419" w:rsidRPr="00A41989">
        <w:rPr>
          <w:rFonts w:eastAsia="Calibri"/>
          <w:color w:val="000000" w:themeColor="text1"/>
          <w:sz w:val="24"/>
          <w:szCs w:val="24"/>
          <w:lang w:val="en-NZ"/>
        </w:rPr>
        <w:t xml:space="preserve">In our text, Paul reveals what has been called ‘the unbreakable </w:t>
      </w:r>
      <w:r w:rsidR="003A6A84" w:rsidRPr="00A41989">
        <w:rPr>
          <w:rFonts w:eastAsia="Calibri"/>
          <w:color w:val="000000" w:themeColor="text1"/>
          <w:sz w:val="24"/>
          <w:szCs w:val="24"/>
          <w:lang w:val="en-NZ"/>
        </w:rPr>
        <w:t xml:space="preserve">or golden </w:t>
      </w:r>
      <w:r w:rsidR="00A50419" w:rsidRPr="00A41989">
        <w:rPr>
          <w:rFonts w:eastAsia="Calibri"/>
          <w:color w:val="000000" w:themeColor="text1"/>
          <w:sz w:val="24"/>
          <w:szCs w:val="24"/>
          <w:lang w:val="en-NZ"/>
        </w:rPr>
        <w:t>chain of salvation’:</w:t>
      </w:r>
      <w:r w:rsidR="004E30A7">
        <w:rPr>
          <w:rFonts w:eastAsia="Calibri"/>
          <w:color w:val="000000" w:themeColor="text1"/>
          <w:sz w:val="24"/>
          <w:szCs w:val="24"/>
          <w:lang w:val="en-NZ"/>
        </w:rPr>
        <w:t xml:space="preserve"> </w:t>
      </w:r>
      <w:r w:rsidR="00104674" w:rsidRPr="00A41989">
        <w:rPr>
          <w:color w:val="000000" w:themeColor="text1"/>
          <w:sz w:val="24"/>
          <w:szCs w:val="24"/>
          <w:lang w:val="en-NZ" w:eastAsia="ja-JP" w:bidi="he-IL"/>
        </w:rPr>
        <w:t>“</w:t>
      </w:r>
      <w:r w:rsidR="00104674" w:rsidRPr="00A41989">
        <w:rPr>
          <w:i/>
          <w:color w:val="000000" w:themeColor="text1"/>
          <w:sz w:val="24"/>
          <w:szCs w:val="24"/>
          <w:lang w:val="en-NZ" w:eastAsia="ja-JP" w:bidi="he-IL"/>
        </w:rPr>
        <w:t>Those whom he predestined he also called, and those whom he called he also justified, and those whom he justified he also glorified</w:t>
      </w:r>
      <w:r w:rsidR="00104674" w:rsidRPr="00A41989">
        <w:rPr>
          <w:color w:val="000000" w:themeColor="text1"/>
          <w:sz w:val="24"/>
          <w:szCs w:val="24"/>
          <w:lang w:val="en-NZ" w:eastAsia="ja-JP" w:bidi="he-IL"/>
        </w:rPr>
        <w:t>” (Rom 8:30).</w:t>
      </w:r>
      <w:r w:rsidR="004E30A7">
        <w:rPr>
          <w:color w:val="000000" w:themeColor="text1"/>
          <w:sz w:val="24"/>
          <w:szCs w:val="24"/>
          <w:lang w:val="en-NZ" w:eastAsia="ja-JP" w:bidi="he-IL"/>
        </w:rPr>
        <w:t xml:space="preserve"> </w:t>
      </w:r>
      <w:r w:rsidRPr="00A41989">
        <w:rPr>
          <w:rFonts w:eastAsia="Calibri"/>
          <w:color w:val="000000" w:themeColor="text1"/>
          <w:sz w:val="24"/>
          <w:szCs w:val="24"/>
          <w:lang w:val="en-NZ"/>
        </w:rPr>
        <w:t>It is because, and only because</w:t>
      </w:r>
      <w:r w:rsidR="002560AF" w:rsidRPr="00A41989">
        <w:rPr>
          <w:rFonts w:eastAsia="Calibri"/>
          <w:color w:val="000000" w:themeColor="text1"/>
          <w:sz w:val="24"/>
          <w:szCs w:val="24"/>
          <w:lang w:val="en-NZ"/>
        </w:rPr>
        <w:t>,</w:t>
      </w:r>
      <w:r w:rsidRPr="00A41989">
        <w:rPr>
          <w:rFonts w:eastAsia="Calibri"/>
          <w:color w:val="000000" w:themeColor="text1"/>
          <w:sz w:val="24"/>
          <w:szCs w:val="24"/>
          <w:lang w:val="en-NZ"/>
        </w:rPr>
        <w:t xml:space="preserve"> salvation is grounded in </w:t>
      </w:r>
      <w:r w:rsidR="001C7F65" w:rsidRPr="00A41989">
        <w:rPr>
          <w:rFonts w:eastAsia="Calibri"/>
          <w:color w:val="000000" w:themeColor="text1"/>
          <w:sz w:val="24"/>
          <w:szCs w:val="24"/>
          <w:lang w:val="en-NZ"/>
        </w:rPr>
        <w:t xml:space="preserve">the work of God alone and not the work of man </w:t>
      </w:r>
      <w:r w:rsidR="005A3D7F" w:rsidRPr="00A41989">
        <w:rPr>
          <w:rFonts w:eastAsia="Calibri"/>
          <w:color w:val="000000" w:themeColor="text1"/>
          <w:sz w:val="24"/>
          <w:szCs w:val="24"/>
          <w:lang w:val="en-NZ"/>
        </w:rPr>
        <w:t xml:space="preserve">(ref. Rom </w:t>
      </w:r>
      <w:r w:rsidR="00B220FD" w:rsidRPr="00A41989">
        <w:rPr>
          <w:rFonts w:eastAsia="Calibri"/>
          <w:color w:val="000000" w:themeColor="text1"/>
          <w:sz w:val="24"/>
          <w:szCs w:val="24"/>
          <w:lang w:val="en-NZ"/>
        </w:rPr>
        <w:t>9:11</w:t>
      </w:r>
      <w:r w:rsidR="005A3D7F" w:rsidRPr="00A41989">
        <w:rPr>
          <w:rFonts w:eastAsia="Calibri"/>
          <w:color w:val="000000" w:themeColor="text1"/>
          <w:sz w:val="24"/>
          <w:szCs w:val="24"/>
          <w:lang w:val="en-NZ"/>
        </w:rPr>
        <w:t xml:space="preserve">) </w:t>
      </w:r>
      <w:r w:rsidR="001C7F65" w:rsidRPr="00A41989">
        <w:rPr>
          <w:rFonts w:eastAsia="Calibri"/>
          <w:color w:val="000000" w:themeColor="text1"/>
          <w:sz w:val="24"/>
          <w:szCs w:val="24"/>
          <w:lang w:val="en-NZ"/>
        </w:rPr>
        <w:t xml:space="preserve">that it is certain. </w:t>
      </w:r>
    </w:p>
    <w:p w14:paraId="2781A8EF" w14:textId="60B369FF" w:rsidR="001C7F65" w:rsidRPr="00A41989" w:rsidRDefault="001C7F65" w:rsidP="00863883">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t>The Canons of Dort (5:8) express the preserving grace of God in these words:</w:t>
      </w:r>
      <w:r w:rsidR="004E30A7">
        <w:rPr>
          <w:rFonts w:eastAsia="Calibri"/>
          <w:color w:val="000000" w:themeColor="text1"/>
          <w:sz w:val="24"/>
          <w:szCs w:val="24"/>
          <w:lang w:val="en-NZ"/>
        </w:rPr>
        <w:t xml:space="preserve"> </w:t>
      </w:r>
      <w:r w:rsidRPr="00A41989">
        <w:rPr>
          <w:i/>
          <w:color w:val="000000" w:themeColor="text1"/>
          <w:sz w:val="24"/>
          <w:szCs w:val="24"/>
          <w:lang w:val="en-NZ"/>
        </w:rPr>
        <w:t>“his promise cannot fail, the calling according to his purpose cannot be revoked, the merit, intercession, and pre</w:t>
      </w:r>
      <w:r w:rsidRPr="00A41989">
        <w:rPr>
          <w:i/>
          <w:color w:val="000000" w:themeColor="text1"/>
          <w:sz w:val="24"/>
          <w:szCs w:val="24"/>
          <w:lang w:val="en-NZ"/>
        </w:rPr>
        <w:softHyphen/>
        <w:t>ser</w:t>
      </w:r>
      <w:r w:rsidRPr="00A41989">
        <w:rPr>
          <w:i/>
          <w:color w:val="000000" w:themeColor="text1"/>
          <w:sz w:val="24"/>
          <w:szCs w:val="24"/>
          <w:lang w:val="en-NZ"/>
        </w:rPr>
        <w:softHyphen/>
        <w:t>va</w:t>
      </w:r>
      <w:r w:rsidRPr="00A41989">
        <w:rPr>
          <w:i/>
          <w:color w:val="000000" w:themeColor="text1"/>
          <w:sz w:val="24"/>
          <w:szCs w:val="24"/>
          <w:lang w:val="en-NZ"/>
        </w:rPr>
        <w:softHyphen/>
        <w:t>tion of Christ cannot be nullified, and the sealing of the Holy Spirit can neither be frustrated nor destroyed”.</w:t>
      </w:r>
    </w:p>
    <w:p w14:paraId="4AD3B635" w14:textId="25C47E23" w:rsidR="00487122" w:rsidRPr="00A41989" w:rsidRDefault="00487122" w:rsidP="00863883">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t>The absolutely solid, stable, reliable and dependable saving work of God is revealed in many places in Scripture, for example:</w:t>
      </w:r>
      <w:r w:rsidR="00875FF1">
        <w:rPr>
          <w:rFonts w:eastAsia="Calibri"/>
          <w:color w:val="000000" w:themeColor="text1"/>
          <w:sz w:val="24"/>
          <w:szCs w:val="24"/>
          <w:lang w:val="en-NZ"/>
        </w:rPr>
        <w:t xml:space="preserve"> </w:t>
      </w:r>
      <w:r w:rsidR="00DD65FD" w:rsidRPr="00A41989">
        <w:rPr>
          <w:rFonts w:eastAsia="Calibri"/>
          <w:color w:val="000000" w:themeColor="text1"/>
          <w:sz w:val="24"/>
          <w:szCs w:val="24"/>
          <w:lang w:val="en-NZ"/>
        </w:rPr>
        <w:t>“</w:t>
      </w:r>
      <w:r w:rsidR="004C2997" w:rsidRPr="00A41989">
        <w:rPr>
          <w:rFonts w:eastAsia="Calibri"/>
          <w:i/>
          <w:color w:val="000000" w:themeColor="text1"/>
          <w:sz w:val="24"/>
          <w:szCs w:val="24"/>
          <w:lang w:val="en-NZ"/>
        </w:rPr>
        <w:t>So when God desired to show more convincingly to the heirs of the promise the unchangeable character of his purpose, he guaranteed it with an oath, so that by two unchangeable things, in which it is</w:t>
      </w:r>
      <w:r w:rsidR="004C2997" w:rsidRPr="00A41989">
        <w:rPr>
          <w:rFonts w:eastAsia="Calibri"/>
          <w:color w:val="000000" w:themeColor="text1"/>
          <w:sz w:val="24"/>
          <w:szCs w:val="24"/>
          <w:lang w:val="en-NZ"/>
        </w:rPr>
        <w:t xml:space="preserve"> </w:t>
      </w:r>
      <w:r w:rsidR="004C2997" w:rsidRPr="00A41989">
        <w:rPr>
          <w:rFonts w:eastAsia="Calibri"/>
          <w:i/>
          <w:color w:val="000000" w:themeColor="text1"/>
          <w:sz w:val="24"/>
          <w:szCs w:val="24"/>
          <w:lang w:val="en-NZ"/>
        </w:rPr>
        <w:t xml:space="preserve">impossible for God to lie, we who have fled for refuge might have strong encouragement to hold fast to the hope set before us. We have this as </w:t>
      </w:r>
      <w:r w:rsidR="004C2997" w:rsidRPr="00A41989">
        <w:rPr>
          <w:rFonts w:eastAsia="Calibri"/>
          <w:b/>
          <w:i/>
          <w:color w:val="000000" w:themeColor="text1"/>
          <w:sz w:val="24"/>
          <w:szCs w:val="24"/>
          <w:lang w:val="en-NZ"/>
        </w:rPr>
        <w:t>a sure and steadfast anchor of the soul</w:t>
      </w:r>
      <w:r w:rsidR="004C2997" w:rsidRPr="00A41989">
        <w:rPr>
          <w:rFonts w:eastAsia="Calibri"/>
          <w:color w:val="000000" w:themeColor="text1"/>
          <w:sz w:val="24"/>
          <w:szCs w:val="24"/>
          <w:lang w:val="en-NZ"/>
        </w:rPr>
        <w:t>” (Heb 6:17-19a).</w:t>
      </w:r>
    </w:p>
    <w:p w14:paraId="5D3BA7B4" w14:textId="615FC373" w:rsidR="00AA6CDB" w:rsidRPr="00A41989" w:rsidRDefault="002609F5" w:rsidP="00863883">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t xml:space="preserve">The Apostle Paul knew what it was like to </w:t>
      </w:r>
      <w:r w:rsidR="00AA6CDB" w:rsidRPr="00A41989">
        <w:rPr>
          <w:rFonts w:eastAsia="Calibri"/>
          <w:color w:val="000000" w:themeColor="text1"/>
          <w:sz w:val="24"/>
          <w:szCs w:val="24"/>
          <w:lang w:val="en-NZ"/>
        </w:rPr>
        <w:t>experience a physical shipwreck, not once, but three times. He was adrift at sea for a day and a night (2 Cor 11:25).</w:t>
      </w:r>
      <w:r w:rsidR="00875FF1">
        <w:rPr>
          <w:rFonts w:eastAsia="Calibri"/>
          <w:color w:val="000000" w:themeColor="text1"/>
          <w:sz w:val="24"/>
          <w:szCs w:val="24"/>
          <w:lang w:val="en-NZ"/>
        </w:rPr>
        <w:t xml:space="preserve"> </w:t>
      </w:r>
      <w:r w:rsidR="00AA6CDB" w:rsidRPr="00A41989">
        <w:rPr>
          <w:rFonts w:eastAsia="Calibri"/>
          <w:color w:val="000000" w:themeColor="text1"/>
          <w:sz w:val="24"/>
          <w:szCs w:val="24"/>
          <w:lang w:val="en-NZ"/>
        </w:rPr>
        <w:t>When a ship is not safety anchored in a sheltered place, then the vessel is at risk of drifting into rocks or out into dangerous waters where wild waves can flood the hull and bring the whole ship down.</w:t>
      </w:r>
    </w:p>
    <w:p w14:paraId="3883B6D5" w14:textId="6BF25CA2" w:rsidR="0029012F" w:rsidRPr="00A41989" w:rsidRDefault="00AA6CDB" w:rsidP="00875FF1">
      <w:pPr>
        <w:spacing w:after="200" w:line="276" w:lineRule="auto"/>
        <w:rPr>
          <w:rFonts w:eastAsia="Calibri"/>
          <w:color w:val="000000" w:themeColor="text1"/>
          <w:sz w:val="24"/>
          <w:szCs w:val="24"/>
          <w:lang w:val="en-NZ"/>
        </w:rPr>
      </w:pPr>
      <w:r w:rsidRPr="00A41989">
        <w:rPr>
          <w:rFonts w:eastAsia="Calibri"/>
          <w:color w:val="000000" w:themeColor="text1"/>
          <w:sz w:val="24"/>
          <w:szCs w:val="24"/>
          <w:lang w:val="en-NZ"/>
        </w:rPr>
        <w:lastRenderedPageBreak/>
        <w:t>Paul uses this imagery to describe those like Hymenaeus and Alexander who ‘</w:t>
      </w:r>
      <w:r w:rsidRPr="00A41989">
        <w:rPr>
          <w:rFonts w:eastAsia="Calibri"/>
          <w:i/>
          <w:color w:val="000000" w:themeColor="text1"/>
          <w:sz w:val="24"/>
          <w:szCs w:val="24"/>
          <w:lang w:val="en-NZ"/>
        </w:rPr>
        <w:t>made shipwreck of their faith</w:t>
      </w:r>
      <w:r w:rsidRPr="00A41989">
        <w:rPr>
          <w:rFonts w:eastAsia="Calibri"/>
          <w:color w:val="000000" w:themeColor="text1"/>
          <w:sz w:val="24"/>
          <w:szCs w:val="24"/>
          <w:lang w:val="en-NZ"/>
        </w:rPr>
        <w:t>’ (1 Tim 1:19)</w:t>
      </w:r>
      <w:r w:rsidR="00875FF1">
        <w:rPr>
          <w:rFonts w:eastAsia="Calibri"/>
          <w:color w:val="000000" w:themeColor="text1"/>
          <w:sz w:val="24"/>
          <w:szCs w:val="24"/>
          <w:lang w:val="en-NZ"/>
        </w:rPr>
        <w:t xml:space="preserve"> </w:t>
      </w:r>
      <w:r w:rsidRPr="00A41989">
        <w:rPr>
          <w:rFonts w:eastAsia="Calibri"/>
          <w:color w:val="000000" w:themeColor="text1"/>
          <w:sz w:val="24"/>
          <w:szCs w:val="24"/>
          <w:lang w:val="en-NZ"/>
        </w:rPr>
        <w:t>How are we to rightly understand this given that God mercifully preserves His saints so that they are absolutely and eternally secure?</w:t>
      </w:r>
      <w:r w:rsidR="00875FF1">
        <w:rPr>
          <w:rFonts w:eastAsia="Calibri"/>
          <w:color w:val="000000" w:themeColor="text1"/>
          <w:sz w:val="24"/>
          <w:szCs w:val="24"/>
          <w:lang w:val="en-NZ"/>
        </w:rPr>
        <w:t xml:space="preserve"> </w:t>
      </w:r>
      <w:r w:rsidR="007D3D8D" w:rsidRPr="00A41989">
        <w:rPr>
          <w:rFonts w:eastAsia="Calibri"/>
          <w:color w:val="000000" w:themeColor="text1"/>
          <w:sz w:val="24"/>
          <w:szCs w:val="24"/>
          <w:lang w:val="en-NZ"/>
        </w:rPr>
        <w:t>Hyma</w:t>
      </w:r>
      <w:r w:rsidR="0029012F" w:rsidRPr="00A41989">
        <w:rPr>
          <w:rFonts w:eastAsia="Calibri"/>
          <w:color w:val="000000" w:themeColor="text1"/>
          <w:sz w:val="24"/>
          <w:szCs w:val="24"/>
          <w:lang w:val="en-NZ"/>
        </w:rPr>
        <w:t>naeus and Alexander had ‘veered off course, away from good teaching and drifted into the dangerous rocks of false teaching’ thereby ‘wrecking’ their faith. These men did not lose their salvation</w:t>
      </w:r>
      <w:r w:rsidR="005E6D9E">
        <w:rPr>
          <w:rFonts w:eastAsia="Calibri"/>
          <w:color w:val="000000" w:themeColor="text1"/>
          <w:sz w:val="24"/>
          <w:szCs w:val="24"/>
          <w:lang w:val="en-NZ"/>
        </w:rPr>
        <w:t>. T</w:t>
      </w:r>
      <w:r w:rsidR="0029012F" w:rsidRPr="00A41989">
        <w:rPr>
          <w:rFonts w:eastAsia="Calibri"/>
          <w:color w:val="000000" w:themeColor="text1"/>
          <w:sz w:val="24"/>
          <w:szCs w:val="24"/>
          <w:lang w:val="en-NZ"/>
        </w:rPr>
        <w:t>hey were either</w:t>
      </w:r>
      <w:r w:rsidR="00875FF1">
        <w:rPr>
          <w:rFonts w:eastAsia="Calibri"/>
          <w:color w:val="000000" w:themeColor="text1"/>
          <w:sz w:val="24"/>
          <w:szCs w:val="24"/>
          <w:lang w:val="en-NZ"/>
        </w:rPr>
        <w:t xml:space="preserve"> </w:t>
      </w:r>
      <w:r w:rsidR="005E6D9E">
        <w:rPr>
          <w:rFonts w:eastAsia="Calibri"/>
          <w:color w:val="000000" w:themeColor="text1"/>
          <w:sz w:val="24"/>
          <w:szCs w:val="24"/>
          <w:lang w:val="en-NZ"/>
        </w:rPr>
        <w:t>p</w:t>
      </w:r>
      <w:r w:rsidR="0029012F" w:rsidRPr="00A41989">
        <w:rPr>
          <w:rFonts w:eastAsia="Calibri"/>
          <w:color w:val="000000" w:themeColor="text1"/>
          <w:sz w:val="24"/>
          <w:szCs w:val="24"/>
          <w:lang w:val="en-NZ"/>
        </w:rPr>
        <w:t>eople who were never truly saved, as their shipwrecked faith revealed</w:t>
      </w:r>
      <w:r w:rsidR="005E6D9E">
        <w:rPr>
          <w:rFonts w:eastAsia="Calibri"/>
          <w:color w:val="000000" w:themeColor="text1"/>
          <w:sz w:val="24"/>
          <w:szCs w:val="24"/>
          <w:lang w:val="en-NZ"/>
        </w:rPr>
        <w:t xml:space="preserve"> or</w:t>
      </w:r>
      <w:r w:rsidR="00875FF1">
        <w:rPr>
          <w:rFonts w:eastAsia="Calibri"/>
          <w:color w:val="000000" w:themeColor="text1"/>
          <w:sz w:val="24"/>
          <w:szCs w:val="24"/>
          <w:lang w:val="en-NZ"/>
        </w:rPr>
        <w:t xml:space="preserve"> </w:t>
      </w:r>
      <w:r w:rsidR="005E6D9E">
        <w:rPr>
          <w:rFonts w:eastAsia="Calibri"/>
          <w:color w:val="000000" w:themeColor="text1"/>
          <w:sz w:val="24"/>
          <w:szCs w:val="24"/>
          <w:lang w:val="en-NZ"/>
        </w:rPr>
        <w:t>p</w:t>
      </w:r>
      <w:r w:rsidR="0029012F" w:rsidRPr="00A41989">
        <w:rPr>
          <w:rFonts w:eastAsia="Calibri"/>
          <w:color w:val="000000" w:themeColor="text1"/>
          <w:sz w:val="24"/>
          <w:szCs w:val="24"/>
          <w:lang w:val="en-NZ"/>
        </w:rPr>
        <w:t>eople who, as straying believers</w:t>
      </w:r>
      <w:r w:rsidR="005E6D9E">
        <w:rPr>
          <w:rFonts w:eastAsia="Calibri"/>
          <w:color w:val="000000" w:themeColor="text1"/>
          <w:sz w:val="24"/>
          <w:szCs w:val="24"/>
          <w:lang w:val="en-NZ"/>
        </w:rPr>
        <w:t>,</w:t>
      </w:r>
      <w:r w:rsidR="0029012F" w:rsidRPr="00A41989">
        <w:rPr>
          <w:rFonts w:eastAsia="Calibri"/>
          <w:color w:val="000000" w:themeColor="text1"/>
          <w:sz w:val="24"/>
          <w:szCs w:val="24"/>
          <w:lang w:val="en-NZ"/>
        </w:rPr>
        <w:t xml:space="preserve"> were being disciplined by God (Heb 12:6).</w:t>
      </w:r>
    </w:p>
    <w:p w14:paraId="731A2A2A" w14:textId="1935C69D" w:rsidR="008A5F62" w:rsidRPr="00863883" w:rsidRDefault="00EE7DA3" w:rsidP="00863883">
      <w:pPr>
        <w:spacing w:after="200" w:line="276" w:lineRule="auto"/>
        <w:rPr>
          <w:rFonts w:eastAsia="Calibri"/>
          <w:color w:val="000000" w:themeColor="text1"/>
          <w:sz w:val="24"/>
          <w:szCs w:val="24"/>
          <w:lang w:val="en-NZ"/>
        </w:rPr>
      </w:pPr>
      <w:r w:rsidRPr="00863883">
        <w:rPr>
          <w:rFonts w:eastAsia="Calibri"/>
          <w:color w:val="000000" w:themeColor="text1"/>
          <w:sz w:val="24"/>
          <w:szCs w:val="24"/>
          <w:lang w:val="en-NZ"/>
        </w:rPr>
        <w:t>We know that the Apostle Peter went astray when He denied Christ three times, but His salvation was secure. Remember that Jesus said to him</w:t>
      </w:r>
      <w:r w:rsidR="00BA2B34" w:rsidRPr="00863883">
        <w:rPr>
          <w:rFonts w:eastAsia="Calibri"/>
          <w:color w:val="000000" w:themeColor="text1"/>
          <w:sz w:val="24"/>
          <w:szCs w:val="24"/>
          <w:lang w:val="en-NZ"/>
        </w:rPr>
        <w:t xml:space="preserve"> before he drifted from faith</w:t>
      </w:r>
      <w:r w:rsidRPr="00863883">
        <w:rPr>
          <w:rFonts w:eastAsia="Calibri"/>
          <w:color w:val="000000" w:themeColor="text1"/>
          <w:sz w:val="24"/>
          <w:szCs w:val="24"/>
          <w:lang w:val="en-NZ"/>
        </w:rPr>
        <w:t>:</w:t>
      </w:r>
      <w:r w:rsidR="00C011FD">
        <w:rPr>
          <w:rFonts w:eastAsia="Calibri"/>
          <w:color w:val="000000" w:themeColor="text1"/>
          <w:sz w:val="24"/>
          <w:szCs w:val="24"/>
          <w:lang w:val="en-NZ"/>
        </w:rPr>
        <w:t xml:space="preserve"> </w:t>
      </w:r>
      <w:r w:rsidR="00BA2B34" w:rsidRPr="00863883">
        <w:rPr>
          <w:color w:val="000000" w:themeColor="text1"/>
          <w:sz w:val="24"/>
          <w:szCs w:val="24"/>
          <w:lang w:val="en-NZ" w:eastAsia="ja-JP" w:bidi="he-IL"/>
        </w:rPr>
        <w:t>“</w:t>
      </w:r>
      <w:r w:rsidR="00BA2B34" w:rsidRPr="00863883">
        <w:rPr>
          <w:i/>
          <w:color w:val="000000" w:themeColor="text1"/>
          <w:sz w:val="24"/>
          <w:szCs w:val="24"/>
          <w:lang w:val="en-NZ" w:eastAsia="ja-JP" w:bidi="he-IL"/>
        </w:rPr>
        <w:t xml:space="preserve">I have prayed for you </w:t>
      </w:r>
      <w:r w:rsidR="00BA2B34" w:rsidRPr="00863883">
        <w:rPr>
          <w:b/>
          <w:i/>
          <w:color w:val="000000" w:themeColor="text1"/>
          <w:sz w:val="24"/>
          <w:szCs w:val="24"/>
          <w:lang w:val="en-NZ" w:eastAsia="ja-JP" w:bidi="he-IL"/>
        </w:rPr>
        <w:t>that your faith may not fail</w:t>
      </w:r>
      <w:r w:rsidR="00BA2B34" w:rsidRPr="00863883">
        <w:rPr>
          <w:i/>
          <w:color w:val="000000" w:themeColor="text1"/>
          <w:sz w:val="24"/>
          <w:szCs w:val="24"/>
          <w:lang w:val="en-NZ" w:eastAsia="ja-JP" w:bidi="he-IL"/>
        </w:rPr>
        <w:t>. And when you have turned again, strengthen your brothers</w:t>
      </w:r>
      <w:r w:rsidR="00BA2B34" w:rsidRPr="00863883">
        <w:rPr>
          <w:color w:val="000000" w:themeColor="text1"/>
          <w:sz w:val="24"/>
          <w:szCs w:val="24"/>
          <w:lang w:val="en-NZ" w:eastAsia="ja-JP" w:bidi="he-IL"/>
        </w:rPr>
        <w:t>" (Luke 22:32)</w:t>
      </w:r>
      <w:r w:rsidR="00296EDC" w:rsidRPr="00863883">
        <w:rPr>
          <w:color w:val="000000" w:themeColor="text1"/>
          <w:sz w:val="24"/>
          <w:szCs w:val="24"/>
          <w:lang w:val="en-NZ" w:eastAsia="ja-JP" w:bidi="he-IL"/>
        </w:rPr>
        <w:t>.</w:t>
      </w:r>
      <w:r w:rsidRPr="00863883">
        <w:rPr>
          <w:rFonts w:eastAsia="Calibri"/>
          <w:color w:val="000000" w:themeColor="text1"/>
          <w:sz w:val="24"/>
          <w:szCs w:val="24"/>
          <w:lang w:val="en-NZ"/>
        </w:rPr>
        <w:t xml:space="preserve"> </w:t>
      </w:r>
      <w:r w:rsidR="008A5F62" w:rsidRPr="00863883">
        <w:rPr>
          <w:rFonts w:eastAsia="Calibri"/>
          <w:color w:val="000000" w:themeColor="text1"/>
          <w:sz w:val="24"/>
          <w:szCs w:val="24"/>
          <w:lang w:val="en-NZ"/>
        </w:rPr>
        <w:t xml:space="preserve">The truth that God mercifully preserves all His elect people does not mean that there is </w:t>
      </w:r>
      <w:r w:rsidR="00A50419" w:rsidRPr="00863883">
        <w:rPr>
          <w:rFonts w:eastAsia="Calibri"/>
          <w:color w:val="000000" w:themeColor="text1"/>
          <w:sz w:val="24"/>
          <w:szCs w:val="24"/>
          <w:lang w:val="en-NZ"/>
        </w:rPr>
        <w:t xml:space="preserve">no </w:t>
      </w:r>
      <w:r w:rsidR="008A5F62" w:rsidRPr="00863883">
        <w:rPr>
          <w:rFonts w:eastAsia="Calibri"/>
          <w:color w:val="000000" w:themeColor="text1"/>
          <w:sz w:val="24"/>
          <w:szCs w:val="24"/>
          <w:lang w:val="en-NZ"/>
        </w:rPr>
        <w:t>uncertainty (from a human perspective) with regard to the salvation state of individual men, women and children like us</w:t>
      </w:r>
      <w:r w:rsidR="003A1909" w:rsidRPr="00863883">
        <w:rPr>
          <w:rFonts w:eastAsia="Calibri"/>
          <w:color w:val="000000" w:themeColor="text1"/>
          <w:sz w:val="24"/>
          <w:szCs w:val="24"/>
          <w:lang w:val="en-NZ"/>
        </w:rPr>
        <w:t xml:space="preserve"> as we move through this life</w:t>
      </w:r>
      <w:r w:rsidR="008A5F62" w:rsidRPr="00863883">
        <w:rPr>
          <w:rFonts w:eastAsia="Calibri"/>
          <w:color w:val="000000" w:themeColor="text1"/>
          <w:sz w:val="24"/>
          <w:szCs w:val="24"/>
          <w:lang w:val="en-NZ"/>
        </w:rPr>
        <w:t>. It can be deeply unsettling and disturbing for people like us to be unsure of our own salvation. Praise the Lord that He reveals how we can be certain that we are saved, which brings us to our second point:</w:t>
      </w:r>
    </w:p>
    <w:p w14:paraId="4DD07303" w14:textId="5547E1E6" w:rsidR="00605DA0" w:rsidRPr="00A41989" w:rsidRDefault="008036E1" w:rsidP="00A41989">
      <w:pPr>
        <w:pStyle w:val="ListParagraph"/>
        <w:numPr>
          <w:ilvl w:val="0"/>
          <w:numId w:val="42"/>
        </w:numPr>
        <w:spacing w:after="200" w:line="276" w:lineRule="auto"/>
        <w:ind w:left="357" w:hanging="357"/>
        <w:rPr>
          <w:b/>
          <w:color w:val="000000" w:themeColor="text1"/>
          <w:sz w:val="24"/>
          <w:szCs w:val="24"/>
          <w:lang w:val="en-NZ"/>
        </w:rPr>
      </w:pPr>
      <w:r w:rsidRPr="00A41989">
        <w:rPr>
          <w:b/>
          <w:color w:val="000000" w:themeColor="text1"/>
          <w:sz w:val="24"/>
          <w:szCs w:val="24"/>
          <w:lang w:val="en-NZ"/>
        </w:rPr>
        <w:t>Personal salvation is certain</w:t>
      </w:r>
    </w:p>
    <w:p w14:paraId="3A586B1C" w14:textId="038DCFF2" w:rsidR="00D322BC" w:rsidRPr="00863883" w:rsidRDefault="006D74AE" w:rsidP="00863883">
      <w:pPr>
        <w:spacing w:after="200" w:line="276" w:lineRule="auto"/>
        <w:rPr>
          <w:color w:val="000000" w:themeColor="text1"/>
          <w:sz w:val="24"/>
          <w:szCs w:val="24"/>
          <w:lang w:val="en-NZ"/>
        </w:rPr>
      </w:pPr>
      <w:r w:rsidRPr="00863883">
        <w:rPr>
          <w:color w:val="000000" w:themeColor="text1"/>
          <w:sz w:val="24"/>
          <w:szCs w:val="24"/>
          <w:lang w:val="en-NZ"/>
        </w:rPr>
        <w:t>Having certainty about passing a future exam or test is not really possible because you can’t control all the variables.</w:t>
      </w:r>
      <w:r w:rsidR="00D322BC" w:rsidRPr="00863883">
        <w:rPr>
          <w:color w:val="000000" w:themeColor="text1"/>
          <w:sz w:val="24"/>
          <w:szCs w:val="24"/>
          <w:lang w:val="en-NZ"/>
        </w:rPr>
        <w:t xml:space="preserve"> For example:</w:t>
      </w:r>
      <w:r w:rsidR="004422B2">
        <w:rPr>
          <w:color w:val="000000" w:themeColor="text1"/>
          <w:sz w:val="24"/>
          <w:szCs w:val="24"/>
          <w:lang w:val="en-NZ"/>
        </w:rPr>
        <w:t xml:space="preserve"> </w:t>
      </w:r>
      <w:r w:rsidR="00D322BC" w:rsidRPr="00863883">
        <w:rPr>
          <w:color w:val="000000" w:themeColor="text1"/>
          <w:sz w:val="24"/>
          <w:szCs w:val="24"/>
          <w:lang w:val="en-NZ"/>
        </w:rPr>
        <w:t>The questions might be harder than you had expected or cover topics you did not study sufficiently well</w:t>
      </w:r>
      <w:r w:rsidR="004422B2">
        <w:rPr>
          <w:color w:val="000000" w:themeColor="text1"/>
          <w:sz w:val="24"/>
          <w:szCs w:val="24"/>
          <w:lang w:val="en-NZ"/>
        </w:rPr>
        <w:t xml:space="preserve">; </w:t>
      </w:r>
      <w:r w:rsidR="00D322BC" w:rsidRPr="00863883">
        <w:rPr>
          <w:color w:val="000000" w:themeColor="text1"/>
          <w:sz w:val="24"/>
          <w:szCs w:val="24"/>
          <w:lang w:val="en-NZ"/>
        </w:rPr>
        <w:t>You might feel unwell on the day of your test and not be able to remember what you have learned.</w:t>
      </w:r>
    </w:p>
    <w:p w14:paraId="2E422069" w14:textId="3521FF24" w:rsidR="007A2918" w:rsidRPr="00863883" w:rsidRDefault="00D322BC" w:rsidP="00863883">
      <w:pPr>
        <w:spacing w:after="200" w:line="276" w:lineRule="auto"/>
        <w:rPr>
          <w:color w:val="000000" w:themeColor="text1"/>
          <w:sz w:val="24"/>
          <w:szCs w:val="24"/>
          <w:lang w:val="en-NZ"/>
        </w:rPr>
      </w:pPr>
      <w:r w:rsidRPr="00863883">
        <w:rPr>
          <w:color w:val="000000" w:themeColor="text1"/>
          <w:sz w:val="24"/>
          <w:szCs w:val="24"/>
          <w:lang w:val="en-NZ"/>
        </w:rPr>
        <w:t xml:space="preserve">In contrast to an examination, personal salvation does </w:t>
      </w:r>
      <w:r w:rsidRPr="00863883">
        <w:rPr>
          <w:b/>
          <w:color w:val="000000" w:themeColor="text1"/>
          <w:sz w:val="24"/>
          <w:szCs w:val="24"/>
          <w:lang w:val="en-NZ"/>
        </w:rPr>
        <w:t>not</w:t>
      </w:r>
      <w:r w:rsidRPr="00863883">
        <w:rPr>
          <w:color w:val="000000" w:themeColor="text1"/>
          <w:sz w:val="24"/>
          <w:szCs w:val="24"/>
          <w:lang w:val="en-NZ"/>
        </w:rPr>
        <w:t xml:space="preserve"> involve you or me passing a test. Salvation is grounded in Christ passing the test of righteousness and dying in the place of those who have</w:t>
      </w:r>
      <w:r w:rsidR="00871194" w:rsidRPr="00863883">
        <w:rPr>
          <w:color w:val="000000" w:themeColor="text1"/>
          <w:sz w:val="24"/>
          <w:szCs w:val="24"/>
          <w:lang w:val="en-NZ"/>
        </w:rPr>
        <w:t>,</w:t>
      </w:r>
      <w:r w:rsidRPr="00863883">
        <w:rPr>
          <w:color w:val="000000" w:themeColor="text1"/>
          <w:sz w:val="24"/>
          <w:szCs w:val="24"/>
          <w:lang w:val="en-NZ"/>
        </w:rPr>
        <w:t xml:space="preserve"> or will yet</w:t>
      </w:r>
      <w:r w:rsidR="00871194" w:rsidRPr="00863883">
        <w:rPr>
          <w:color w:val="000000" w:themeColor="text1"/>
          <w:sz w:val="24"/>
          <w:szCs w:val="24"/>
          <w:lang w:val="en-NZ"/>
        </w:rPr>
        <w:t>,</w:t>
      </w:r>
      <w:r w:rsidRPr="00863883">
        <w:rPr>
          <w:color w:val="000000" w:themeColor="text1"/>
          <w:sz w:val="24"/>
          <w:szCs w:val="24"/>
          <w:lang w:val="en-NZ"/>
        </w:rPr>
        <w:t xml:space="preserve"> fail to be perfectly obedient to God.</w:t>
      </w:r>
      <w:r w:rsidR="008811D6">
        <w:rPr>
          <w:color w:val="000000" w:themeColor="text1"/>
          <w:sz w:val="24"/>
          <w:szCs w:val="24"/>
          <w:lang w:val="en-NZ"/>
        </w:rPr>
        <w:t xml:space="preserve"> </w:t>
      </w:r>
      <w:r w:rsidR="007A2918" w:rsidRPr="00863883">
        <w:rPr>
          <w:color w:val="000000" w:themeColor="text1"/>
          <w:sz w:val="24"/>
          <w:szCs w:val="24"/>
          <w:lang w:val="en-NZ"/>
        </w:rPr>
        <w:t xml:space="preserve">This is why the Canons of Dort make this statement about personal assurance of salvation: </w:t>
      </w:r>
      <w:r w:rsidR="00B53627" w:rsidRPr="00863883">
        <w:rPr>
          <w:color w:val="000000" w:themeColor="text1"/>
          <w:sz w:val="24"/>
          <w:szCs w:val="24"/>
          <w:lang w:val="en-NZ"/>
        </w:rPr>
        <w:t>“</w:t>
      </w:r>
      <w:r w:rsidR="00B53627" w:rsidRPr="00863883">
        <w:rPr>
          <w:i/>
          <w:color w:val="000000" w:themeColor="text1"/>
          <w:sz w:val="24"/>
          <w:szCs w:val="24"/>
          <w:lang w:val="en-NZ"/>
        </w:rPr>
        <w:t>Believers themselves can be certain of this preservation of the elect to salvation and the perseverance of true believers in the faith</w:t>
      </w:r>
      <w:r w:rsidR="00B53627" w:rsidRPr="00863883">
        <w:rPr>
          <w:color w:val="000000" w:themeColor="text1"/>
          <w:sz w:val="24"/>
          <w:szCs w:val="24"/>
          <w:lang w:val="en-NZ"/>
        </w:rPr>
        <w:t>”.</w:t>
      </w:r>
    </w:p>
    <w:p w14:paraId="560F0763" w14:textId="14F25D3E" w:rsidR="00D05A19" w:rsidRPr="00863883" w:rsidRDefault="005B47AA" w:rsidP="00863883">
      <w:pPr>
        <w:spacing w:after="200" w:line="276" w:lineRule="auto"/>
        <w:rPr>
          <w:color w:val="000000" w:themeColor="text1"/>
          <w:sz w:val="24"/>
          <w:szCs w:val="24"/>
          <w:lang w:val="en-NZ"/>
        </w:rPr>
      </w:pPr>
      <w:r w:rsidRPr="00863883">
        <w:rPr>
          <w:color w:val="000000" w:themeColor="text1"/>
          <w:sz w:val="24"/>
          <w:szCs w:val="24"/>
          <w:lang w:val="en-NZ"/>
        </w:rPr>
        <w:t xml:space="preserve">We find an example of this truth in our text, where the Apostle Paul is certain about </w:t>
      </w:r>
      <w:r w:rsidR="00D05A19" w:rsidRPr="00863883">
        <w:rPr>
          <w:color w:val="000000" w:themeColor="text1"/>
          <w:sz w:val="24"/>
          <w:szCs w:val="24"/>
          <w:lang w:val="en-NZ"/>
        </w:rPr>
        <w:t>his own salvation and that of ‘</w:t>
      </w:r>
      <w:r w:rsidR="00D05A19" w:rsidRPr="00863883">
        <w:rPr>
          <w:i/>
          <w:color w:val="000000" w:themeColor="text1"/>
          <w:sz w:val="24"/>
          <w:szCs w:val="24"/>
          <w:lang w:val="en-NZ"/>
        </w:rPr>
        <w:t>all those in Rome who are loved by God and called to be saints</w:t>
      </w:r>
      <w:r w:rsidR="00D05A19" w:rsidRPr="00863883">
        <w:rPr>
          <w:color w:val="000000" w:themeColor="text1"/>
          <w:sz w:val="24"/>
          <w:szCs w:val="24"/>
          <w:lang w:val="en-NZ"/>
        </w:rPr>
        <w:t>’ (Rom 1:7).</w:t>
      </w:r>
      <w:r w:rsidR="008811D6">
        <w:rPr>
          <w:color w:val="000000" w:themeColor="text1"/>
          <w:sz w:val="24"/>
          <w:szCs w:val="24"/>
          <w:lang w:val="en-NZ"/>
        </w:rPr>
        <w:t xml:space="preserve"> </w:t>
      </w:r>
      <w:r w:rsidR="00D05A19" w:rsidRPr="00863883">
        <w:rPr>
          <w:color w:val="000000" w:themeColor="text1"/>
          <w:sz w:val="24"/>
          <w:szCs w:val="24"/>
          <w:lang w:val="en-NZ"/>
        </w:rPr>
        <w:t>“</w:t>
      </w:r>
      <w:r w:rsidR="00D05A19" w:rsidRPr="00863883">
        <w:rPr>
          <w:i/>
          <w:color w:val="000000" w:themeColor="text1"/>
          <w:sz w:val="24"/>
          <w:szCs w:val="24"/>
          <w:lang w:val="en-NZ"/>
        </w:rPr>
        <w:t>If God is for us, who can be against us? He who did not spare his own Son but gave him up for us all, how will he not also with him graciously give us all things? Who shall bring any charge against God's elect? It is God who justifies. Who is to condemn? Christ Jesus is the one who died- more than that, who was raised- who is at the right hand of God, who indeed is interceding for us. Who shall separate us from the love of Christ</w:t>
      </w:r>
      <w:r w:rsidR="00B061CB" w:rsidRPr="00863883">
        <w:rPr>
          <w:i/>
          <w:color w:val="000000" w:themeColor="text1"/>
          <w:sz w:val="24"/>
          <w:szCs w:val="24"/>
          <w:lang w:val="en-NZ"/>
        </w:rPr>
        <w:t>?</w:t>
      </w:r>
      <w:r w:rsidR="00B061CB" w:rsidRPr="00863883">
        <w:rPr>
          <w:color w:val="000000" w:themeColor="text1"/>
          <w:sz w:val="24"/>
          <w:szCs w:val="24"/>
          <w:lang w:val="en-NZ"/>
        </w:rPr>
        <w:t>” (</w:t>
      </w:r>
      <w:r w:rsidR="00D05A19" w:rsidRPr="00863883">
        <w:rPr>
          <w:color w:val="000000" w:themeColor="text1"/>
          <w:sz w:val="24"/>
          <w:szCs w:val="24"/>
          <w:lang w:val="en-NZ"/>
        </w:rPr>
        <w:t>Rom 8:31b-35).</w:t>
      </w:r>
      <w:r w:rsidR="008811D6">
        <w:rPr>
          <w:color w:val="000000" w:themeColor="text1"/>
          <w:sz w:val="24"/>
          <w:szCs w:val="24"/>
          <w:lang w:val="en-NZ"/>
        </w:rPr>
        <w:t xml:space="preserve"> </w:t>
      </w:r>
      <w:r w:rsidR="00D05A19" w:rsidRPr="00863883">
        <w:rPr>
          <w:color w:val="000000" w:themeColor="text1"/>
          <w:sz w:val="24"/>
          <w:szCs w:val="24"/>
          <w:lang w:val="en-NZ"/>
        </w:rPr>
        <w:t>Paul goes on to write that nothing and nobody can undo God’s justification of His elect in Christ.</w:t>
      </w:r>
    </w:p>
    <w:p w14:paraId="3BDE1689" w14:textId="442098F7" w:rsidR="00835C3F" w:rsidRPr="00863883" w:rsidRDefault="00D05A19" w:rsidP="00863883">
      <w:pPr>
        <w:spacing w:after="200" w:line="276" w:lineRule="auto"/>
        <w:rPr>
          <w:color w:val="000000" w:themeColor="text1"/>
          <w:sz w:val="24"/>
          <w:szCs w:val="24"/>
          <w:lang w:val="en-NZ"/>
        </w:rPr>
      </w:pPr>
      <w:r w:rsidRPr="00863883">
        <w:rPr>
          <w:color w:val="000000" w:themeColor="text1"/>
          <w:sz w:val="24"/>
          <w:szCs w:val="24"/>
          <w:lang w:val="en-NZ"/>
        </w:rPr>
        <w:t>The Canons of Dort do not deny that the experience of personal assurance of salvation varies between individual believers and also may change at different times during their lives. This is the topic of Article 5:11 which we will consider in more detail in the next sermon in this series.</w:t>
      </w:r>
      <w:r w:rsidR="008811D6">
        <w:rPr>
          <w:color w:val="000000" w:themeColor="text1"/>
          <w:sz w:val="24"/>
          <w:szCs w:val="24"/>
          <w:lang w:val="en-NZ"/>
        </w:rPr>
        <w:t xml:space="preserve"> </w:t>
      </w:r>
      <w:r w:rsidRPr="00863883">
        <w:rPr>
          <w:color w:val="000000" w:themeColor="text1"/>
          <w:sz w:val="24"/>
          <w:szCs w:val="24"/>
          <w:lang w:val="en-NZ"/>
        </w:rPr>
        <w:t>In Article 5:</w:t>
      </w:r>
      <w:r w:rsidR="00CD477B" w:rsidRPr="00863883">
        <w:rPr>
          <w:color w:val="000000" w:themeColor="text1"/>
          <w:sz w:val="24"/>
          <w:szCs w:val="24"/>
          <w:lang w:val="en-NZ"/>
        </w:rPr>
        <w:t>9</w:t>
      </w:r>
      <w:r w:rsidR="00036C05" w:rsidRPr="00863883">
        <w:rPr>
          <w:color w:val="000000" w:themeColor="text1"/>
          <w:sz w:val="24"/>
          <w:szCs w:val="24"/>
          <w:lang w:val="en-NZ"/>
        </w:rPr>
        <w:t xml:space="preserve"> the degree of personal certainty that an individual experiences </w:t>
      </w:r>
      <w:r w:rsidR="00835C3F" w:rsidRPr="00863883">
        <w:rPr>
          <w:color w:val="000000" w:themeColor="text1"/>
          <w:sz w:val="24"/>
          <w:szCs w:val="24"/>
          <w:lang w:val="en-NZ"/>
        </w:rPr>
        <w:t xml:space="preserve">about their own salvation </w:t>
      </w:r>
      <w:r w:rsidR="00036C05" w:rsidRPr="00863883">
        <w:rPr>
          <w:color w:val="000000" w:themeColor="text1"/>
          <w:sz w:val="24"/>
          <w:szCs w:val="24"/>
          <w:lang w:val="en-NZ"/>
        </w:rPr>
        <w:t>is ‘</w:t>
      </w:r>
      <w:r w:rsidR="00036C05" w:rsidRPr="00863883">
        <w:rPr>
          <w:i/>
          <w:color w:val="000000" w:themeColor="text1"/>
          <w:sz w:val="24"/>
          <w:szCs w:val="24"/>
          <w:lang w:val="en-NZ"/>
        </w:rPr>
        <w:t>according to the measure of their faith</w:t>
      </w:r>
      <w:r w:rsidR="00036C05" w:rsidRPr="00863883">
        <w:rPr>
          <w:color w:val="000000" w:themeColor="text1"/>
          <w:sz w:val="24"/>
          <w:szCs w:val="24"/>
          <w:lang w:val="en-NZ"/>
        </w:rPr>
        <w:t>’.</w:t>
      </w:r>
      <w:r w:rsidR="008811D6">
        <w:rPr>
          <w:color w:val="000000" w:themeColor="text1"/>
          <w:sz w:val="24"/>
          <w:szCs w:val="24"/>
          <w:lang w:val="en-NZ"/>
        </w:rPr>
        <w:t xml:space="preserve"> </w:t>
      </w:r>
      <w:r w:rsidR="00835C3F" w:rsidRPr="00863883">
        <w:rPr>
          <w:color w:val="000000" w:themeColor="text1"/>
          <w:sz w:val="24"/>
          <w:szCs w:val="24"/>
          <w:lang w:val="en-NZ"/>
        </w:rPr>
        <w:t xml:space="preserve">We need to be careful here. It is </w:t>
      </w:r>
      <w:r w:rsidR="00835C3F" w:rsidRPr="00863883">
        <w:rPr>
          <w:b/>
          <w:color w:val="000000" w:themeColor="text1"/>
          <w:sz w:val="24"/>
          <w:szCs w:val="24"/>
          <w:lang w:val="en-NZ"/>
        </w:rPr>
        <w:t>not</w:t>
      </w:r>
      <w:r w:rsidR="00835C3F" w:rsidRPr="00863883">
        <w:rPr>
          <w:color w:val="000000" w:themeColor="text1"/>
          <w:sz w:val="24"/>
          <w:szCs w:val="24"/>
          <w:lang w:val="en-NZ"/>
        </w:rPr>
        <w:t xml:space="preserve"> true that just because a person believes that they are saved they most certainly are. The </w:t>
      </w:r>
      <w:r w:rsidR="00835C3F" w:rsidRPr="00863883">
        <w:rPr>
          <w:color w:val="000000" w:themeColor="text1"/>
          <w:sz w:val="24"/>
          <w:szCs w:val="24"/>
          <w:lang w:val="en-NZ"/>
        </w:rPr>
        <w:lastRenderedPageBreak/>
        <w:t xml:space="preserve">foundation of security of salvation does not rest in </w:t>
      </w:r>
      <w:r w:rsidR="001B0BA7" w:rsidRPr="00863883">
        <w:rPr>
          <w:color w:val="000000" w:themeColor="text1"/>
          <w:sz w:val="24"/>
          <w:szCs w:val="24"/>
          <w:lang w:val="en-NZ"/>
        </w:rPr>
        <w:t xml:space="preserve">a </w:t>
      </w:r>
      <w:r w:rsidR="00835C3F" w:rsidRPr="00863883">
        <w:rPr>
          <w:color w:val="000000" w:themeColor="text1"/>
          <w:sz w:val="24"/>
          <w:szCs w:val="24"/>
          <w:lang w:val="en-NZ"/>
        </w:rPr>
        <w:t xml:space="preserve">personal conviction but in the </w:t>
      </w:r>
      <w:r w:rsidR="001B0BA7" w:rsidRPr="00863883">
        <w:rPr>
          <w:color w:val="000000" w:themeColor="text1"/>
          <w:sz w:val="24"/>
          <w:szCs w:val="24"/>
          <w:lang w:val="en-NZ"/>
        </w:rPr>
        <w:t xml:space="preserve">sure </w:t>
      </w:r>
      <w:r w:rsidR="00835C3F" w:rsidRPr="00863883">
        <w:rPr>
          <w:color w:val="000000" w:themeColor="text1"/>
          <w:sz w:val="24"/>
          <w:szCs w:val="24"/>
          <w:lang w:val="en-NZ"/>
        </w:rPr>
        <w:t>promises of God, as we’ll see in our next point.</w:t>
      </w:r>
    </w:p>
    <w:p w14:paraId="1C973580" w14:textId="115B236A" w:rsidR="00681CAE" w:rsidRPr="00863883" w:rsidRDefault="00E90AB1" w:rsidP="00863883">
      <w:pPr>
        <w:spacing w:after="200" w:line="276" w:lineRule="auto"/>
        <w:rPr>
          <w:color w:val="000000" w:themeColor="text1"/>
          <w:sz w:val="24"/>
          <w:szCs w:val="24"/>
          <w:lang w:val="en-NZ"/>
        </w:rPr>
      </w:pPr>
      <w:r w:rsidRPr="00863883">
        <w:rPr>
          <w:color w:val="000000" w:themeColor="text1"/>
          <w:sz w:val="24"/>
          <w:szCs w:val="24"/>
          <w:lang w:val="en-NZ"/>
        </w:rPr>
        <w:t xml:space="preserve">The ‘measure of faith’ </w:t>
      </w:r>
      <w:r w:rsidR="001B0BA7" w:rsidRPr="00863883">
        <w:rPr>
          <w:color w:val="000000" w:themeColor="text1"/>
          <w:sz w:val="24"/>
          <w:szCs w:val="24"/>
          <w:lang w:val="en-NZ"/>
        </w:rPr>
        <w:t xml:space="preserve">(Art 5:9) </w:t>
      </w:r>
      <w:r w:rsidRPr="00863883">
        <w:rPr>
          <w:color w:val="000000" w:themeColor="text1"/>
          <w:sz w:val="24"/>
          <w:szCs w:val="24"/>
          <w:lang w:val="en-NZ"/>
        </w:rPr>
        <w:t xml:space="preserve">is </w:t>
      </w:r>
      <w:r w:rsidRPr="00863883">
        <w:rPr>
          <w:b/>
          <w:color w:val="000000" w:themeColor="text1"/>
          <w:sz w:val="24"/>
          <w:szCs w:val="24"/>
          <w:lang w:val="en-NZ"/>
        </w:rPr>
        <w:t>not</w:t>
      </w:r>
      <w:r w:rsidRPr="00863883">
        <w:rPr>
          <w:color w:val="000000" w:themeColor="text1"/>
          <w:sz w:val="24"/>
          <w:szCs w:val="24"/>
          <w:lang w:val="en-NZ"/>
        </w:rPr>
        <w:t xml:space="preserve"> how much we </w:t>
      </w:r>
      <w:r w:rsidRPr="00863883">
        <w:rPr>
          <w:b/>
          <w:color w:val="000000" w:themeColor="text1"/>
          <w:sz w:val="24"/>
          <w:szCs w:val="24"/>
          <w:lang w:val="en-NZ"/>
        </w:rPr>
        <w:t>subjectively feel</w:t>
      </w:r>
      <w:r w:rsidRPr="00863883">
        <w:rPr>
          <w:color w:val="000000" w:themeColor="text1"/>
          <w:sz w:val="24"/>
          <w:szCs w:val="24"/>
          <w:lang w:val="en-NZ"/>
        </w:rPr>
        <w:t xml:space="preserve"> we believe, but rather how much </w:t>
      </w:r>
      <w:r w:rsidRPr="00863883">
        <w:rPr>
          <w:b/>
          <w:color w:val="000000" w:themeColor="text1"/>
          <w:sz w:val="24"/>
          <w:szCs w:val="24"/>
          <w:lang w:val="en-NZ"/>
        </w:rPr>
        <w:t>objective evidence</w:t>
      </w:r>
      <w:r w:rsidRPr="00863883">
        <w:rPr>
          <w:color w:val="000000" w:themeColor="text1"/>
          <w:sz w:val="24"/>
          <w:szCs w:val="24"/>
          <w:lang w:val="en-NZ"/>
        </w:rPr>
        <w:t xml:space="preserve"> there is that our faith is genuine. </w:t>
      </w:r>
      <w:r w:rsidR="001B0BA7" w:rsidRPr="00863883">
        <w:rPr>
          <w:color w:val="000000" w:themeColor="text1"/>
          <w:sz w:val="24"/>
          <w:szCs w:val="24"/>
          <w:lang w:val="en-NZ"/>
        </w:rPr>
        <w:t>Faith is proven by works, as James wisely writes:</w:t>
      </w:r>
      <w:r w:rsidR="005F26FA">
        <w:rPr>
          <w:color w:val="000000" w:themeColor="text1"/>
          <w:sz w:val="24"/>
          <w:szCs w:val="24"/>
          <w:lang w:val="en-NZ"/>
        </w:rPr>
        <w:t xml:space="preserve"> </w:t>
      </w:r>
      <w:r w:rsidR="001B0BA7" w:rsidRPr="00863883">
        <w:rPr>
          <w:color w:val="000000" w:themeColor="text1"/>
          <w:sz w:val="24"/>
          <w:szCs w:val="24"/>
          <w:lang w:val="en-NZ"/>
        </w:rPr>
        <w:t>“</w:t>
      </w:r>
      <w:r w:rsidR="001B0BA7" w:rsidRPr="00863883">
        <w:rPr>
          <w:i/>
          <w:color w:val="000000" w:themeColor="text1"/>
          <w:sz w:val="24"/>
          <w:szCs w:val="24"/>
          <w:lang w:val="en-NZ"/>
        </w:rPr>
        <w:t>Show me your faith apart from your works, and I will show you my faith by my works</w:t>
      </w:r>
      <w:r w:rsidR="001B0BA7" w:rsidRPr="00863883">
        <w:rPr>
          <w:color w:val="000000" w:themeColor="text1"/>
          <w:sz w:val="24"/>
          <w:szCs w:val="24"/>
          <w:lang w:val="en-NZ"/>
        </w:rPr>
        <w:t>” (Jam 2:18).</w:t>
      </w:r>
      <w:r w:rsidR="005F26FA">
        <w:rPr>
          <w:color w:val="000000" w:themeColor="text1"/>
          <w:sz w:val="24"/>
          <w:szCs w:val="24"/>
          <w:lang w:val="en-NZ"/>
        </w:rPr>
        <w:t xml:space="preserve"> </w:t>
      </w:r>
      <w:r w:rsidR="001B0BA7" w:rsidRPr="00863883">
        <w:rPr>
          <w:color w:val="000000" w:themeColor="text1"/>
          <w:sz w:val="24"/>
          <w:szCs w:val="24"/>
          <w:lang w:val="en-NZ"/>
        </w:rPr>
        <w:t>Peter expands on this means of gaining assurance through the evidence of works in 2 Peter 1:</w:t>
      </w:r>
      <w:r w:rsidR="00681CAE" w:rsidRPr="00863883">
        <w:rPr>
          <w:color w:val="000000" w:themeColor="text1"/>
          <w:sz w:val="24"/>
          <w:szCs w:val="24"/>
          <w:lang w:val="en-NZ"/>
        </w:rPr>
        <w:t>10</w:t>
      </w:r>
      <w:r w:rsidR="005F26FA">
        <w:rPr>
          <w:color w:val="000000" w:themeColor="text1"/>
          <w:sz w:val="24"/>
          <w:szCs w:val="24"/>
          <w:lang w:val="en-NZ"/>
        </w:rPr>
        <w:t xml:space="preserve"> </w:t>
      </w:r>
      <w:r w:rsidR="009D20D9" w:rsidRPr="00863883">
        <w:rPr>
          <w:color w:val="000000" w:themeColor="text1"/>
          <w:sz w:val="24"/>
          <w:szCs w:val="24"/>
          <w:lang w:val="en-NZ"/>
        </w:rPr>
        <w:t>“</w:t>
      </w:r>
      <w:r w:rsidR="009D20D9" w:rsidRPr="00863883">
        <w:rPr>
          <w:i/>
          <w:color w:val="000000" w:themeColor="text1"/>
          <w:sz w:val="24"/>
          <w:szCs w:val="24"/>
          <w:lang w:val="en-NZ"/>
        </w:rPr>
        <w:t>be all the more diligent to make your calling and election sure, for if you practice these qualities (virtue, knowledge, self-control, steadfastness, godliness, brotherly affection and love) you will never fall</w:t>
      </w:r>
      <w:r w:rsidR="009D20D9" w:rsidRPr="00863883">
        <w:rPr>
          <w:color w:val="000000" w:themeColor="text1"/>
          <w:sz w:val="24"/>
          <w:szCs w:val="24"/>
          <w:lang w:val="en-NZ"/>
        </w:rPr>
        <w:t>”.</w:t>
      </w:r>
    </w:p>
    <w:p w14:paraId="26AA66BD" w14:textId="07E94784" w:rsidR="009D20D9" w:rsidRPr="00863883" w:rsidRDefault="009D20D9" w:rsidP="00863883">
      <w:pPr>
        <w:spacing w:after="200" w:line="276" w:lineRule="auto"/>
        <w:rPr>
          <w:color w:val="000000" w:themeColor="text1"/>
          <w:sz w:val="24"/>
          <w:szCs w:val="24"/>
          <w:lang w:val="en-NZ"/>
        </w:rPr>
      </w:pPr>
      <w:r w:rsidRPr="00863883">
        <w:rPr>
          <w:color w:val="000000" w:themeColor="text1"/>
          <w:sz w:val="24"/>
          <w:szCs w:val="24"/>
          <w:lang w:val="en-NZ"/>
        </w:rPr>
        <w:t xml:space="preserve">Salvation by faith alone is evidenced by works which demonstrate growth in Christlikeness. This does not mean that true believers who are genuinely working out their own salvation in fear and trembling do not at times have doubts and experience weakened assurance. </w:t>
      </w:r>
      <w:r w:rsidR="002124E2" w:rsidRPr="00863883">
        <w:rPr>
          <w:color w:val="000000" w:themeColor="text1"/>
          <w:sz w:val="24"/>
          <w:szCs w:val="24"/>
          <w:lang w:val="en-NZ"/>
        </w:rPr>
        <w:t>Martin Luther once wrote that ‘</w:t>
      </w:r>
      <w:r w:rsidR="002124E2" w:rsidRPr="00863883">
        <w:rPr>
          <w:i/>
          <w:color w:val="000000" w:themeColor="text1"/>
          <w:sz w:val="24"/>
          <w:szCs w:val="24"/>
          <w:lang w:val="en-NZ"/>
        </w:rPr>
        <w:t>you must learn that if you are a Christian, you will without a doubt experience all kinds of opposition and evil inclinations in the flesh. Fo</w:t>
      </w:r>
      <w:r w:rsidR="008F6FDA">
        <w:rPr>
          <w:i/>
          <w:color w:val="000000" w:themeColor="text1"/>
          <w:sz w:val="24"/>
          <w:szCs w:val="24"/>
          <w:lang w:val="en-NZ"/>
        </w:rPr>
        <w:t>r</w:t>
      </w:r>
      <w:r w:rsidR="002124E2" w:rsidRPr="00863883">
        <w:rPr>
          <w:i/>
          <w:color w:val="000000" w:themeColor="text1"/>
          <w:sz w:val="24"/>
          <w:szCs w:val="24"/>
          <w:lang w:val="en-NZ"/>
        </w:rPr>
        <w:t xml:space="preserve"> when you have faith, there will be a hundred more evil thoughts and a hundred more temptations than before</w:t>
      </w:r>
      <w:r w:rsidR="002C3675" w:rsidRPr="00863883">
        <w:rPr>
          <w:color w:val="000000" w:themeColor="text1"/>
          <w:sz w:val="24"/>
          <w:szCs w:val="24"/>
          <w:lang w:val="en-NZ"/>
        </w:rPr>
        <w:t>’</w:t>
      </w:r>
      <w:r w:rsidR="002124E2" w:rsidRPr="00863883">
        <w:rPr>
          <w:color w:val="000000" w:themeColor="text1"/>
          <w:sz w:val="24"/>
          <w:szCs w:val="24"/>
          <w:lang w:val="en-NZ"/>
        </w:rPr>
        <w:t>.</w:t>
      </w:r>
      <w:r w:rsidR="005F26FA">
        <w:rPr>
          <w:color w:val="000000" w:themeColor="text1"/>
          <w:sz w:val="24"/>
          <w:szCs w:val="24"/>
          <w:lang w:val="en-NZ"/>
        </w:rPr>
        <w:t xml:space="preserve"> </w:t>
      </w:r>
      <w:r w:rsidR="00F13B07" w:rsidRPr="00863883">
        <w:rPr>
          <w:color w:val="000000" w:themeColor="text1"/>
          <w:sz w:val="24"/>
          <w:szCs w:val="24"/>
          <w:lang w:val="en-NZ"/>
        </w:rPr>
        <w:t>However, those</w:t>
      </w:r>
      <w:r w:rsidRPr="00863883">
        <w:rPr>
          <w:color w:val="000000" w:themeColor="text1"/>
          <w:sz w:val="24"/>
          <w:szCs w:val="24"/>
          <w:lang w:val="en-NZ"/>
        </w:rPr>
        <w:t xml:space="preserve"> whose genuine faith is proven by their works can have certainty of the salvation.</w:t>
      </w:r>
      <w:r w:rsidR="005F26FA">
        <w:rPr>
          <w:color w:val="000000" w:themeColor="text1"/>
          <w:sz w:val="24"/>
          <w:szCs w:val="24"/>
          <w:lang w:val="en-NZ"/>
        </w:rPr>
        <w:t xml:space="preserve"> </w:t>
      </w:r>
      <w:r w:rsidR="000071E3" w:rsidRPr="00863883">
        <w:rPr>
          <w:color w:val="000000" w:themeColor="text1"/>
          <w:sz w:val="24"/>
          <w:szCs w:val="24"/>
          <w:lang w:val="en-NZ"/>
        </w:rPr>
        <w:t>This assurance does not come in extraordinary, miraculous ways, but is accessible to all of God’s children – which brings us to our third point:</w:t>
      </w:r>
      <w:r w:rsidRPr="00863883">
        <w:rPr>
          <w:color w:val="000000" w:themeColor="text1"/>
          <w:sz w:val="24"/>
          <w:szCs w:val="24"/>
          <w:lang w:val="en-NZ"/>
        </w:rPr>
        <w:t xml:space="preserve"> </w:t>
      </w:r>
    </w:p>
    <w:p w14:paraId="72341CD3" w14:textId="41B20C85" w:rsidR="00EF57F9" w:rsidRPr="00A41989" w:rsidRDefault="00EF57F9" w:rsidP="00A41989">
      <w:pPr>
        <w:pStyle w:val="ListParagraph"/>
        <w:numPr>
          <w:ilvl w:val="0"/>
          <w:numId w:val="42"/>
        </w:numPr>
        <w:spacing w:after="200" w:line="276" w:lineRule="auto"/>
        <w:ind w:left="357" w:hanging="357"/>
        <w:rPr>
          <w:b/>
          <w:color w:val="000000" w:themeColor="text1"/>
          <w:sz w:val="24"/>
          <w:szCs w:val="24"/>
          <w:lang w:val="en-NZ"/>
        </w:rPr>
      </w:pPr>
      <w:r w:rsidRPr="00A41989">
        <w:rPr>
          <w:b/>
          <w:color w:val="000000" w:themeColor="text1"/>
          <w:sz w:val="24"/>
          <w:szCs w:val="24"/>
          <w:lang w:val="en-NZ"/>
        </w:rPr>
        <w:t xml:space="preserve">The </w:t>
      </w:r>
      <w:r w:rsidR="004F3D15" w:rsidRPr="00A41989">
        <w:rPr>
          <w:b/>
          <w:color w:val="000000" w:themeColor="text1"/>
          <w:sz w:val="24"/>
          <w:szCs w:val="24"/>
          <w:lang w:val="en-NZ"/>
        </w:rPr>
        <w:t>comfort of God’s promises</w:t>
      </w:r>
    </w:p>
    <w:p w14:paraId="7C600F8B" w14:textId="4D899961" w:rsidR="0054404F" w:rsidRPr="00A41989" w:rsidRDefault="0071501E"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rPr>
        <w:t xml:space="preserve">There is great comfort in certainty. It is </w:t>
      </w:r>
      <w:r w:rsidR="0054404F" w:rsidRPr="00A41989">
        <w:rPr>
          <w:rFonts w:cs="Times New Roman"/>
          <w:color w:val="000000" w:themeColor="text1"/>
          <w:sz w:val="24"/>
          <w:szCs w:val="24"/>
        </w:rPr>
        <w:t xml:space="preserve">good when you have confidence that your bus or plane is on time, the weather is </w:t>
      </w:r>
      <w:r w:rsidR="00920B5D" w:rsidRPr="00A41989">
        <w:rPr>
          <w:rFonts w:cs="Times New Roman"/>
          <w:color w:val="000000" w:themeColor="text1"/>
          <w:sz w:val="24"/>
          <w:szCs w:val="24"/>
        </w:rPr>
        <w:t>fine,</w:t>
      </w:r>
      <w:r w:rsidR="0054404F" w:rsidRPr="00A41989">
        <w:rPr>
          <w:rFonts w:cs="Times New Roman"/>
          <w:color w:val="000000" w:themeColor="text1"/>
          <w:sz w:val="24"/>
          <w:szCs w:val="24"/>
        </w:rPr>
        <w:t xml:space="preserve"> and you have every reason to </w:t>
      </w:r>
      <w:r w:rsidR="0072162B" w:rsidRPr="00A41989">
        <w:rPr>
          <w:rFonts w:cs="Times New Roman"/>
          <w:color w:val="000000" w:themeColor="text1"/>
          <w:sz w:val="24"/>
          <w:szCs w:val="24"/>
        </w:rPr>
        <w:t xml:space="preserve">expect </w:t>
      </w:r>
      <w:r w:rsidR="0054404F" w:rsidRPr="00A41989">
        <w:rPr>
          <w:rFonts w:cs="Times New Roman"/>
          <w:color w:val="000000" w:themeColor="text1"/>
          <w:sz w:val="24"/>
          <w:szCs w:val="24"/>
        </w:rPr>
        <w:t>that you will get to your destination safely. You can travel with peace of mind – with comfortable assurance</w:t>
      </w:r>
      <w:r w:rsidR="00B26E8B">
        <w:rPr>
          <w:rFonts w:cs="Times New Roman"/>
          <w:color w:val="000000" w:themeColor="text1"/>
          <w:sz w:val="24"/>
          <w:szCs w:val="24"/>
        </w:rPr>
        <w:t xml:space="preserve">. </w:t>
      </w:r>
      <w:r w:rsidR="0054404F" w:rsidRPr="00A41989">
        <w:rPr>
          <w:rFonts w:cs="Times New Roman"/>
          <w:color w:val="000000" w:themeColor="text1"/>
          <w:sz w:val="24"/>
          <w:szCs w:val="24"/>
        </w:rPr>
        <w:t xml:space="preserve">It is good when your teacher, who also set your exam, gives you so much information about what is coming up in the next test that you can be confident that you know and can recall what you need to in order to pass. You can wait for the exam with peace of mind – with comfortable assurance. </w:t>
      </w:r>
    </w:p>
    <w:p w14:paraId="7281E77E" w14:textId="5E82E61C" w:rsidR="0054404F" w:rsidRPr="00A41989" w:rsidRDefault="0054404F"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rPr>
        <w:t>Earlier in this service we recited H</w:t>
      </w:r>
      <w:r w:rsidR="00E122B3">
        <w:rPr>
          <w:rFonts w:cs="Times New Roman"/>
          <w:color w:val="000000" w:themeColor="text1"/>
          <w:sz w:val="24"/>
          <w:szCs w:val="24"/>
        </w:rPr>
        <w:t xml:space="preserve">eidelberg </w:t>
      </w:r>
      <w:r w:rsidRPr="00A41989">
        <w:rPr>
          <w:rFonts w:cs="Times New Roman"/>
          <w:color w:val="000000" w:themeColor="text1"/>
          <w:sz w:val="24"/>
          <w:szCs w:val="24"/>
        </w:rPr>
        <w:t>C</w:t>
      </w:r>
      <w:r w:rsidR="00E122B3">
        <w:rPr>
          <w:rFonts w:cs="Times New Roman"/>
          <w:color w:val="000000" w:themeColor="text1"/>
          <w:sz w:val="24"/>
          <w:szCs w:val="24"/>
        </w:rPr>
        <w:t xml:space="preserve">atechism </w:t>
      </w:r>
      <w:r w:rsidRPr="00A41989">
        <w:rPr>
          <w:rFonts w:cs="Times New Roman"/>
          <w:color w:val="000000" w:themeColor="text1"/>
          <w:sz w:val="24"/>
          <w:szCs w:val="24"/>
        </w:rPr>
        <w:t>L</w:t>
      </w:r>
      <w:r w:rsidR="00E122B3">
        <w:rPr>
          <w:rFonts w:cs="Times New Roman"/>
          <w:color w:val="000000" w:themeColor="text1"/>
          <w:sz w:val="24"/>
          <w:szCs w:val="24"/>
        </w:rPr>
        <w:t xml:space="preserve">ord’s </w:t>
      </w:r>
      <w:r w:rsidRPr="00A41989">
        <w:rPr>
          <w:rFonts w:cs="Times New Roman"/>
          <w:color w:val="000000" w:themeColor="text1"/>
          <w:sz w:val="24"/>
          <w:szCs w:val="24"/>
        </w:rPr>
        <w:t>D</w:t>
      </w:r>
      <w:r w:rsidR="00E122B3">
        <w:rPr>
          <w:rFonts w:cs="Times New Roman"/>
          <w:color w:val="000000" w:themeColor="text1"/>
          <w:sz w:val="24"/>
          <w:szCs w:val="24"/>
        </w:rPr>
        <w:t>ay One</w:t>
      </w:r>
      <w:r w:rsidRPr="00A41989">
        <w:rPr>
          <w:rFonts w:cs="Times New Roman"/>
          <w:color w:val="000000" w:themeColor="text1"/>
          <w:sz w:val="24"/>
          <w:szCs w:val="24"/>
        </w:rPr>
        <w:t xml:space="preserve"> together</w:t>
      </w:r>
      <w:r w:rsidR="005B48D4" w:rsidRPr="00A41989">
        <w:rPr>
          <w:rFonts w:cs="Times New Roman"/>
          <w:color w:val="000000" w:themeColor="text1"/>
          <w:sz w:val="24"/>
          <w:szCs w:val="24"/>
        </w:rPr>
        <w:t>.</w:t>
      </w:r>
      <w:r w:rsidR="00B26E8B">
        <w:rPr>
          <w:rFonts w:cs="Times New Roman"/>
          <w:color w:val="000000" w:themeColor="text1"/>
          <w:sz w:val="24"/>
          <w:szCs w:val="24"/>
        </w:rPr>
        <w:t xml:space="preserve"> </w:t>
      </w:r>
      <w:r w:rsidR="005B48D4" w:rsidRPr="00A41989">
        <w:rPr>
          <w:rFonts w:cs="Times New Roman"/>
          <w:color w:val="000000" w:themeColor="text1"/>
          <w:sz w:val="24"/>
          <w:szCs w:val="24"/>
        </w:rPr>
        <w:t xml:space="preserve">This is a statement of comfortable assurance in a matter of far greater importance than travel or exams. </w:t>
      </w:r>
      <w:r w:rsidRPr="00A41989">
        <w:rPr>
          <w:rFonts w:cs="Times New Roman"/>
          <w:color w:val="000000" w:themeColor="text1"/>
          <w:sz w:val="24"/>
          <w:szCs w:val="24"/>
        </w:rPr>
        <w:t>What is your only comfort in life and in death?</w:t>
      </w:r>
      <w:r w:rsidR="00B26E8B">
        <w:rPr>
          <w:rFonts w:cs="Times New Roman"/>
          <w:color w:val="000000" w:themeColor="text1"/>
          <w:sz w:val="24"/>
          <w:szCs w:val="24"/>
        </w:rPr>
        <w:t xml:space="preserve"> </w:t>
      </w:r>
      <w:r w:rsidRPr="00A41989">
        <w:rPr>
          <w:rFonts w:cs="Times New Roman"/>
          <w:color w:val="000000" w:themeColor="text1"/>
          <w:sz w:val="24"/>
          <w:szCs w:val="24"/>
        </w:rPr>
        <w:t>“</w:t>
      </w:r>
      <w:r w:rsidRPr="00E122B3">
        <w:rPr>
          <w:rFonts w:cs="Times New Roman"/>
          <w:i/>
          <w:color w:val="000000" w:themeColor="text1"/>
          <w:sz w:val="24"/>
          <w:szCs w:val="24"/>
        </w:rPr>
        <w:t>That I am not my own but belong body and soul, in life and in death, to my faithful Saviour Jesus Christ</w:t>
      </w:r>
      <w:r w:rsidRPr="00A41989">
        <w:rPr>
          <w:rFonts w:cs="Times New Roman"/>
          <w:color w:val="000000" w:themeColor="text1"/>
          <w:sz w:val="24"/>
          <w:szCs w:val="24"/>
        </w:rPr>
        <w:t>”.</w:t>
      </w:r>
      <w:r w:rsidR="00B26E8B">
        <w:rPr>
          <w:rFonts w:cs="Times New Roman"/>
          <w:color w:val="000000" w:themeColor="text1"/>
          <w:sz w:val="24"/>
          <w:szCs w:val="24"/>
        </w:rPr>
        <w:t xml:space="preserve"> </w:t>
      </w:r>
      <w:r w:rsidRPr="00A41989">
        <w:rPr>
          <w:rFonts w:cs="Times New Roman"/>
          <w:color w:val="000000" w:themeColor="text1"/>
          <w:sz w:val="24"/>
          <w:szCs w:val="24"/>
        </w:rPr>
        <w:t xml:space="preserve">How is this </w:t>
      </w:r>
      <w:r w:rsidR="005B48D4" w:rsidRPr="00A41989">
        <w:rPr>
          <w:rFonts w:cs="Times New Roman"/>
          <w:color w:val="000000" w:themeColor="text1"/>
          <w:sz w:val="24"/>
          <w:szCs w:val="24"/>
        </w:rPr>
        <w:t xml:space="preserve">comfort </w:t>
      </w:r>
      <w:r w:rsidRPr="00A41989">
        <w:rPr>
          <w:rFonts w:cs="Times New Roman"/>
          <w:color w:val="000000" w:themeColor="text1"/>
          <w:sz w:val="24"/>
          <w:szCs w:val="24"/>
        </w:rPr>
        <w:t>possible in such an uncertain world, inhabited by people like you and me</w:t>
      </w:r>
      <w:r w:rsidR="003C025E" w:rsidRPr="00A41989">
        <w:rPr>
          <w:rFonts w:cs="Times New Roman"/>
          <w:color w:val="000000" w:themeColor="text1"/>
          <w:sz w:val="24"/>
          <w:szCs w:val="24"/>
        </w:rPr>
        <w:t xml:space="preserve"> who are subject to change</w:t>
      </w:r>
      <w:r w:rsidRPr="00A41989">
        <w:rPr>
          <w:rFonts w:cs="Times New Roman"/>
          <w:color w:val="000000" w:themeColor="text1"/>
          <w:sz w:val="24"/>
          <w:szCs w:val="24"/>
        </w:rPr>
        <w:t>?</w:t>
      </w:r>
    </w:p>
    <w:p w14:paraId="594EE939" w14:textId="438F78DB" w:rsidR="00015F5C" w:rsidRPr="00A41989" w:rsidRDefault="0072162B" w:rsidP="00863883">
      <w:pPr>
        <w:pStyle w:val="ArticleText"/>
        <w:spacing w:after="200" w:line="276" w:lineRule="auto"/>
        <w:rPr>
          <w:rStyle w:val="FootnoteNumber"/>
          <w:rFonts w:cs="Times New Roman"/>
          <w:color w:val="000000" w:themeColor="text1"/>
          <w:position w:val="0"/>
          <w:sz w:val="24"/>
          <w:szCs w:val="24"/>
          <w:vertAlign w:val="baseline"/>
        </w:rPr>
      </w:pPr>
      <w:r w:rsidRPr="00A41989">
        <w:rPr>
          <w:rFonts w:cs="Times New Roman"/>
          <w:color w:val="000000" w:themeColor="text1"/>
          <w:sz w:val="24"/>
          <w:szCs w:val="24"/>
        </w:rPr>
        <w:t>The Canons of Dort give the answer in Article 5:10</w:t>
      </w:r>
      <w:r w:rsidR="00B26E8B">
        <w:rPr>
          <w:rFonts w:cs="Times New Roman"/>
          <w:color w:val="000000" w:themeColor="text1"/>
          <w:sz w:val="24"/>
          <w:szCs w:val="24"/>
        </w:rPr>
        <w:t xml:space="preserve"> </w:t>
      </w:r>
      <w:r w:rsidRPr="00A41989">
        <w:rPr>
          <w:rFonts w:cs="Times New Roman"/>
          <w:color w:val="000000" w:themeColor="text1"/>
          <w:sz w:val="24"/>
          <w:szCs w:val="24"/>
        </w:rPr>
        <w:t>“</w:t>
      </w:r>
      <w:r w:rsidR="00EE5785" w:rsidRPr="00A41989">
        <w:rPr>
          <w:rFonts w:cs="Times New Roman"/>
          <w:i/>
          <w:color w:val="000000" w:themeColor="text1"/>
          <w:sz w:val="24"/>
          <w:szCs w:val="24"/>
        </w:rPr>
        <w:t>This assurance is not produced by a certain private revelation besides or outside the Word, but by faith in the promises of God, which he has most abundantly revealed in his Word for our comfort; by the testimony of the Holy Spirit, witnessing with our spirit that we are children and heirs of God; and, finally, by the serious and holy pursuit of a clear conscience and of good works</w:t>
      </w:r>
      <w:r w:rsidR="00015F5C" w:rsidRPr="00A41989">
        <w:rPr>
          <w:rFonts w:cs="Times New Roman"/>
          <w:i/>
          <w:color w:val="000000" w:themeColor="text1"/>
          <w:sz w:val="24"/>
          <w:szCs w:val="24"/>
        </w:rPr>
        <w:t>”</w:t>
      </w:r>
      <w:r w:rsidR="00EE5785" w:rsidRPr="00A41989">
        <w:rPr>
          <w:rFonts w:cs="Times New Roman"/>
          <w:i/>
          <w:color w:val="000000" w:themeColor="text1"/>
          <w:sz w:val="24"/>
          <w:szCs w:val="24"/>
        </w:rPr>
        <w:t>.</w:t>
      </w:r>
      <w:r w:rsidR="00EE5785" w:rsidRPr="00A41989">
        <w:rPr>
          <w:rFonts w:cs="Times New Roman"/>
          <w:color w:val="000000" w:themeColor="text1"/>
          <w:sz w:val="24"/>
          <w:szCs w:val="24"/>
        </w:rPr>
        <w:t xml:space="preserve"> </w:t>
      </w:r>
    </w:p>
    <w:p w14:paraId="142AD5BF" w14:textId="26D4502E" w:rsidR="00DB02BD" w:rsidRPr="00A41989" w:rsidRDefault="003C025E"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rPr>
        <w:t>First and foremost, assurance comes through faith in the promises of God.</w:t>
      </w:r>
      <w:r w:rsidR="00B26E8B">
        <w:rPr>
          <w:rFonts w:cs="Times New Roman"/>
          <w:color w:val="000000" w:themeColor="text1"/>
          <w:sz w:val="24"/>
          <w:szCs w:val="24"/>
        </w:rPr>
        <w:t xml:space="preserve"> </w:t>
      </w:r>
      <w:r w:rsidRPr="00A41989">
        <w:rPr>
          <w:rFonts w:cs="Times New Roman"/>
          <w:color w:val="000000" w:themeColor="text1"/>
          <w:sz w:val="24"/>
          <w:szCs w:val="24"/>
        </w:rPr>
        <w:t>The stronger our faith the more confident we are that God will most certainly do what He has promised to do.</w:t>
      </w:r>
      <w:r w:rsidR="005B48D4" w:rsidRPr="00A41989">
        <w:rPr>
          <w:rFonts w:cs="Times New Roman"/>
          <w:color w:val="000000" w:themeColor="text1"/>
          <w:sz w:val="24"/>
          <w:szCs w:val="24"/>
        </w:rPr>
        <w:t xml:space="preserve"> The</w:t>
      </w:r>
      <w:r w:rsidR="00A65126">
        <w:rPr>
          <w:rFonts w:cs="Times New Roman"/>
          <w:color w:val="000000" w:themeColor="text1"/>
          <w:sz w:val="24"/>
          <w:szCs w:val="24"/>
        </w:rPr>
        <w:t>n the</w:t>
      </w:r>
      <w:r w:rsidR="005B48D4" w:rsidRPr="00A41989">
        <w:rPr>
          <w:rFonts w:cs="Times New Roman"/>
          <w:color w:val="000000" w:themeColor="text1"/>
          <w:sz w:val="24"/>
          <w:szCs w:val="24"/>
        </w:rPr>
        <w:t xml:space="preserve"> more we trust Him in all things, great and small.</w:t>
      </w:r>
      <w:r w:rsidR="00B26E8B">
        <w:rPr>
          <w:rFonts w:cs="Times New Roman"/>
          <w:color w:val="000000" w:themeColor="text1"/>
          <w:sz w:val="24"/>
          <w:szCs w:val="24"/>
        </w:rPr>
        <w:t xml:space="preserve"> </w:t>
      </w:r>
      <w:r w:rsidRPr="00A41989">
        <w:rPr>
          <w:rFonts w:cs="Times New Roman"/>
          <w:color w:val="000000" w:themeColor="text1"/>
          <w:sz w:val="24"/>
          <w:szCs w:val="24"/>
        </w:rPr>
        <w:t>At a personal level, we receive assurance through the comforting work of the Holy Spirit, as Paul explains to the Romans:</w:t>
      </w:r>
      <w:r w:rsidR="00B26E8B">
        <w:rPr>
          <w:rFonts w:cs="Times New Roman"/>
          <w:color w:val="000000" w:themeColor="text1"/>
          <w:sz w:val="24"/>
          <w:szCs w:val="24"/>
        </w:rPr>
        <w:t xml:space="preserve"> </w:t>
      </w:r>
      <w:r w:rsidR="00BE4C79" w:rsidRPr="00A41989">
        <w:rPr>
          <w:rFonts w:cs="Times New Roman"/>
          <w:color w:val="000000" w:themeColor="text1"/>
          <w:sz w:val="24"/>
          <w:szCs w:val="24"/>
          <w:lang w:eastAsia="ja-JP" w:bidi="he-IL"/>
        </w:rPr>
        <w:t>“</w:t>
      </w:r>
      <w:r w:rsidR="00BE4C79" w:rsidRPr="00A41989">
        <w:rPr>
          <w:rFonts w:cs="Times New Roman"/>
          <w:i/>
          <w:color w:val="000000" w:themeColor="text1"/>
          <w:sz w:val="24"/>
          <w:szCs w:val="24"/>
          <w:lang w:eastAsia="ja-JP" w:bidi="he-IL"/>
        </w:rPr>
        <w:t xml:space="preserve">The Spirit himself bears witness with our spirit that we are children of God, and if children, then </w:t>
      </w:r>
      <w:r w:rsidR="00BE4C79" w:rsidRPr="00A41989">
        <w:rPr>
          <w:rFonts w:cs="Times New Roman"/>
          <w:i/>
          <w:color w:val="000000" w:themeColor="text1"/>
          <w:sz w:val="24"/>
          <w:szCs w:val="24"/>
          <w:lang w:eastAsia="ja-JP" w:bidi="he-IL"/>
        </w:rPr>
        <w:lastRenderedPageBreak/>
        <w:t>heirs- heirs of God and fellow heirs with Christ, provided we suffer with him in order that we may also be glorified with him</w:t>
      </w:r>
      <w:r w:rsidR="00BE4C79" w:rsidRPr="00A41989">
        <w:rPr>
          <w:rFonts w:cs="Times New Roman"/>
          <w:color w:val="000000" w:themeColor="text1"/>
          <w:sz w:val="24"/>
          <w:szCs w:val="24"/>
          <w:lang w:eastAsia="ja-JP" w:bidi="he-IL"/>
        </w:rPr>
        <w:t>” (R</w:t>
      </w:r>
      <w:r w:rsidR="00EE5785" w:rsidRPr="00A41989">
        <w:rPr>
          <w:rFonts w:cs="Times New Roman"/>
          <w:color w:val="000000" w:themeColor="text1"/>
          <w:sz w:val="24"/>
          <w:szCs w:val="24"/>
        </w:rPr>
        <w:t>omans 8:16–17</w:t>
      </w:r>
      <w:r w:rsidR="00BE4C79" w:rsidRPr="00A41989">
        <w:rPr>
          <w:rFonts w:cs="Times New Roman"/>
          <w:color w:val="000000" w:themeColor="text1"/>
          <w:sz w:val="24"/>
          <w:szCs w:val="24"/>
        </w:rPr>
        <w:t>).</w:t>
      </w:r>
      <w:r w:rsidR="00B26E8B">
        <w:rPr>
          <w:rFonts w:cs="Times New Roman"/>
          <w:color w:val="000000" w:themeColor="text1"/>
          <w:sz w:val="24"/>
          <w:szCs w:val="24"/>
        </w:rPr>
        <w:t xml:space="preserve"> </w:t>
      </w:r>
      <w:r w:rsidR="00DB02BD" w:rsidRPr="00A41989">
        <w:rPr>
          <w:rFonts w:cs="Times New Roman"/>
          <w:color w:val="000000" w:themeColor="text1"/>
          <w:sz w:val="24"/>
          <w:szCs w:val="24"/>
        </w:rPr>
        <w:t>This work of the Holy Spirit is not a ‘</w:t>
      </w:r>
      <w:r w:rsidR="00DB02BD" w:rsidRPr="00A65126">
        <w:rPr>
          <w:rFonts w:cs="Times New Roman"/>
          <w:i/>
          <w:color w:val="000000" w:themeColor="text1"/>
          <w:sz w:val="24"/>
          <w:szCs w:val="24"/>
        </w:rPr>
        <w:t>private revelation besides or outside the Word</w:t>
      </w:r>
      <w:r w:rsidR="00EC5FF1" w:rsidRPr="00A41989">
        <w:rPr>
          <w:rFonts w:cs="Times New Roman"/>
          <w:color w:val="000000" w:themeColor="text1"/>
          <w:sz w:val="24"/>
          <w:szCs w:val="24"/>
        </w:rPr>
        <w:t>’</w:t>
      </w:r>
      <w:r w:rsidR="00DB02BD" w:rsidRPr="00A41989">
        <w:rPr>
          <w:rFonts w:cs="Times New Roman"/>
          <w:color w:val="000000" w:themeColor="text1"/>
          <w:sz w:val="24"/>
          <w:szCs w:val="24"/>
        </w:rPr>
        <w:t>, but is at the heart of His ministry to God’s people, just as Jesus promised:</w:t>
      </w:r>
      <w:r w:rsidR="00B26E8B">
        <w:rPr>
          <w:rFonts w:cs="Times New Roman"/>
          <w:color w:val="000000" w:themeColor="text1"/>
          <w:sz w:val="24"/>
          <w:szCs w:val="24"/>
        </w:rPr>
        <w:t xml:space="preserve"> </w:t>
      </w:r>
      <w:r w:rsidR="004F051B" w:rsidRPr="00A41989">
        <w:rPr>
          <w:rFonts w:cs="Times New Roman"/>
          <w:color w:val="000000" w:themeColor="text1"/>
          <w:sz w:val="24"/>
          <w:szCs w:val="24"/>
        </w:rPr>
        <w:t>As the Helper, “</w:t>
      </w:r>
      <w:r w:rsidR="004F051B" w:rsidRPr="00A41989">
        <w:rPr>
          <w:rFonts w:cs="Times New Roman"/>
          <w:i/>
          <w:color w:val="000000" w:themeColor="text1"/>
          <w:sz w:val="24"/>
          <w:szCs w:val="24"/>
        </w:rPr>
        <w:t>He will teach you all things and bring to your remembrance all that I have said to you</w:t>
      </w:r>
      <w:r w:rsidR="004F051B" w:rsidRPr="00A41989">
        <w:rPr>
          <w:rFonts w:cs="Times New Roman"/>
          <w:color w:val="000000" w:themeColor="text1"/>
          <w:sz w:val="24"/>
          <w:szCs w:val="24"/>
        </w:rPr>
        <w:t>” (John 14:26).</w:t>
      </w:r>
    </w:p>
    <w:p w14:paraId="7522ED40" w14:textId="5AB78072" w:rsidR="001C70A2" w:rsidRPr="00A41989" w:rsidRDefault="00EC5FF1"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rPr>
        <w:t>The Spirit teaches us the truthfulness, reliability and certainty of God’s promises and He Himself is the guarantee given so that we can have assurance of salvation.</w:t>
      </w:r>
      <w:r w:rsidR="0052054C">
        <w:rPr>
          <w:rFonts w:cs="Times New Roman"/>
          <w:color w:val="000000" w:themeColor="text1"/>
          <w:sz w:val="24"/>
          <w:szCs w:val="24"/>
        </w:rPr>
        <w:t xml:space="preserve"> </w:t>
      </w:r>
      <w:r w:rsidRPr="00A41989">
        <w:rPr>
          <w:rFonts w:cs="Times New Roman"/>
          <w:color w:val="000000" w:themeColor="text1"/>
          <w:sz w:val="24"/>
          <w:szCs w:val="24"/>
        </w:rPr>
        <w:t>Brothers and sisters, we are ‘</w:t>
      </w:r>
      <w:r w:rsidRPr="00A41989">
        <w:rPr>
          <w:rFonts w:cs="Times New Roman"/>
          <w:i/>
          <w:color w:val="000000" w:themeColor="text1"/>
          <w:sz w:val="24"/>
          <w:szCs w:val="24"/>
        </w:rPr>
        <w:t>sealed with the promised Holy Spirit, who is the guarantee of our inheritance until we acquire possession of it</w:t>
      </w:r>
      <w:r w:rsidRPr="00A41989">
        <w:rPr>
          <w:rFonts w:cs="Times New Roman"/>
          <w:color w:val="000000" w:themeColor="text1"/>
          <w:sz w:val="24"/>
          <w:szCs w:val="24"/>
        </w:rPr>
        <w:t>’ (Eph 1:13b-14).</w:t>
      </w:r>
      <w:r w:rsidR="0052054C">
        <w:rPr>
          <w:rFonts w:cs="Times New Roman"/>
          <w:color w:val="000000" w:themeColor="text1"/>
          <w:sz w:val="24"/>
          <w:szCs w:val="24"/>
        </w:rPr>
        <w:t xml:space="preserve"> </w:t>
      </w:r>
      <w:r w:rsidR="005B48D4" w:rsidRPr="00A41989">
        <w:rPr>
          <w:rFonts w:cs="Times New Roman"/>
          <w:color w:val="000000" w:themeColor="text1"/>
          <w:sz w:val="24"/>
          <w:szCs w:val="24"/>
        </w:rPr>
        <w:t>The work of the Holy Spirit is mysterious as He impresses on our souls the reasons by why the grace of God’s blessed assurance is available to all of us who believe in Christ.</w:t>
      </w:r>
      <w:r w:rsidR="0052054C">
        <w:rPr>
          <w:rFonts w:cs="Times New Roman"/>
          <w:color w:val="000000" w:themeColor="text1"/>
          <w:sz w:val="24"/>
          <w:szCs w:val="24"/>
        </w:rPr>
        <w:t xml:space="preserve"> </w:t>
      </w:r>
      <w:r w:rsidR="001C70A2" w:rsidRPr="00A41989">
        <w:rPr>
          <w:rFonts w:cs="Times New Roman"/>
          <w:color w:val="000000" w:themeColor="text1"/>
          <w:sz w:val="24"/>
          <w:szCs w:val="24"/>
        </w:rPr>
        <w:t>This assurance is enhanced when, as we have already seen, we diligently pursue growth in Christlikeness, as the Apostle Paul expresses in these words:</w:t>
      </w:r>
      <w:r w:rsidR="0052054C">
        <w:rPr>
          <w:rFonts w:cs="Times New Roman"/>
          <w:color w:val="000000" w:themeColor="text1"/>
          <w:sz w:val="24"/>
          <w:szCs w:val="24"/>
        </w:rPr>
        <w:t xml:space="preserve"> </w:t>
      </w:r>
      <w:r w:rsidR="001C70A2" w:rsidRPr="00A41989">
        <w:rPr>
          <w:rFonts w:cs="Times New Roman"/>
          <w:color w:val="000000" w:themeColor="text1"/>
          <w:sz w:val="24"/>
          <w:szCs w:val="24"/>
        </w:rPr>
        <w:t>“</w:t>
      </w:r>
      <w:r w:rsidR="001C70A2" w:rsidRPr="00A41989">
        <w:rPr>
          <w:rFonts w:cs="Times New Roman"/>
          <w:i/>
          <w:color w:val="000000" w:themeColor="text1"/>
          <w:sz w:val="24"/>
          <w:szCs w:val="24"/>
        </w:rPr>
        <w:t>I press on toward the goal for the prize of the upward call of God in Christ Jesus</w:t>
      </w:r>
      <w:r w:rsidR="001C70A2" w:rsidRPr="00A41989">
        <w:rPr>
          <w:rFonts w:cs="Times New Roman"/>
          <w:color w:val="000000" w:themeColor="text1"/>
          <w:sz w:val="24"/>
          <w:szCs w:val="24"/>
        </w:rPr>
        <w:t>” (Phil 3:14).</w:t>
      </w:r>
    </w:p>
    <w:p w14:paraId="5E3105C5" w14:textId="1CC292B3" w:rsidR="00EE5785" w:rsidRPr="00A41989" w:rsidRDefault="00705A17"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rPr>
        <w:t>When Paul came before Felix</w:t>
      </w:r>
      <w:r w:rsidR="00DC7EC1" w:rsidRPr="00A41989">
        <w:rPr>
          <w:rFonts w:cs="Times New Roman"/>
          <w:color w:val="000000" w:themeColor="text1"/>
          <w:sz w:val="24"/>
          <w:szCs w:val="24"/>
        </w:rPr>
        <w:t>, he explained that he worshipped ‘</w:t>
      </w:r>
      <w:r w:rsidR="00DC7EC1" w:rsidRPr="00A41989">
        <w:rPr>
          <w:rFonts w:cs="Times New Roman"/>
          <w:i/>
          <w:color w:val="000000" w:themeColor="text1"/>
          <w:sz w:val="24"/>
          <w:szCs w:val="24"/>
        </w:rPr>
        <w:t>the God of our fathers, believing everything laid down by the Law and written in the Prophets, having a hope in God</w:t>
      </w:r>
      <w:r w:rsidR="00920B5D" w:rsidRPr="00A41989">
        <w:rPr>
          <w:rFonts w:cs="Times New Roman"/>
          <w:i/>
          <w:color w:val="000000" w:themeColor="text1"/>
          <w:sz w:val="24"/>
          <w:szCs w:val="24"/>
        </w:rPr>
        <w:t>…. that</w:t>
      </w:r>
      <w:r w:rsidR="00DC7EC1" w:rsidRPr="00A41989">
        <w:rPr>
          <w:rFonts w:cs="Times New Roman"/>
          <w:i/>
          <w:color w:val="000000" w:themeColor="text1"/>
          <w:sz w:val="24"/>
          <w:szCs w:val="24"/>
        </w:rPr>
        <w:t xml:space="preserve"> there will be a resurrection of the just and the unjust</w:t>
      </w:r>
      <w:r w:rsidR="00DC7EC1" w:rsidRPr="00A41989">
        <w:rPr>
          <w:rFonts w:cs="Times New Roman"/>
          <w:color w:val="000000" w:themeColor="text1"/>
          <w:sz w:val="24"/>
          <w:szCs w:val="24"/>
        </w:rPr>
        <w:t>’ (Acts 24:14-15).</w:t>
      </w:r>
      <w:r w:rsidR="0052054C">
        <w:rPr>
          <w:rFonts w:cs="Times New Roman"/>
          <w:color w:val="000000" w:themeColor="text1"/>
          <w:sz w:val="24"/>
          <w:szCs w:val="24"/>
        </w:rPr>
        <w:t xml:space="preserve"> </w:t>
      </w:r>
      <w:r w:rsidR="004C0442" w:rsidRPr="00A41989">
        <w:rPr>
          <w:rFonts w:cs="Times New Roman"/>
          <w:color w:val="000000" w:themeColor="text1"/>
          <w:sz w:val="24"/>
          <w:szCs w:val="24"/>
        </w:rPr>
        <w:t>In light of his faith in God’s promises, he then explained “</w:t>
      </w:r>
      <w:r w:rsidR="006220FF" w:rsidRPr="00A41989">
        <w:rPr>
          <w:rFonts w:cs="Times New Roman"/>
          <w:i/>
          <w:color w:val="000000" w:themeColor="text1"/>
          <w:sz w:val="24"/>
          <w:szCs w:val="24"/>
          <w:lang w:eastAsia="ja-JP" w:bidi="he-IL"/>
        </w:rPr>
        <w:t>So I always take pains to have a clear conscience toward both God and man</w:t>
      </w:r>
      <w:r w:rsidR="004C0442" w:rsidRPr="00A41989">
        <w:rPr>
          <w:rFonts w:cs="Times New Roman"/>
          <w:color w:val="000000" w:themeColor="text1"/>
          <w:sz w:val="24"/>
          <w:szCs w:val="24"/>
          <w:lang w:eastAsia="ja-JP" w:bidi="he-IL"/>
        </w:rPr>
        <w:t>” (Acts 24:16)</w:t>
      </w:r>
      <w:r w:rsidR="006220FF" w:rsidRPr="00A41989">
        <w:rPr>
          <w:rFonts w:cs="Times New Roman"/>
          <w:color w:val="000000" w:themeColor="text1"/>
          <w:sz w:val="24"/>
          <w:szCs w:val="24"/>
          <w:lang w:eastAsia="ja-JP" w:bidi="he-IL"/>
        </w:rPr>
        <w:t>.</w:t>
      </w:r>
    </w:p>
    <w:p w14:paraId="4D48DE47" w14:textId="72F67511" w:rsidR="0092127E" w:rsidRPr="00A41989" w:rsidRDefault="0092127E"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rPr>
        <w:t>The very good news of the gospel is that we can have assurance of our salvation</w:t>
      </w:r>
      <w:r w:rsidR="000B1701">
        <w:rPr>
          <w:rFonts w:cs="Times New Roman"/>
          <w:color w:val="000000" w:themeColor="text1"/>
          <w:sz w:val="24"/>
          <w:szCs w:val="24"/>
        </w:rPr>
        <w:t>. This is possible</w:t>
      </w:r>
      <w:r w:rsidRPr="00A41989">
        <w:rPr>
          <w:rFonts w:cs="Times New Roman"/>
          <w:color w:val="000000" w:themeColor="text1"/>
          <w:sz w:val="24"/>
          <w:szCs w:val="24"/>
        </w:rPr>
        <w:t xml:space="preserve"> because</w:t>
      </w:r>
      <w:r w:rsidR="000B1701">
        <w:rPr>
          <w:rFonts w:cs="Times New Roman"/>
          <w:color w:val="000000" w:themeColor="text1"/>
          <w:sz w:val="24"/>
          <w:szCs w:val="24"/>
        </w:rPr>
        <w:t xml:space="preserve"> </w:t>
      </w:r>
      <w:bookmarkStart w:id="0" w:name="_GoBack"/>
      <w:bookmarkEnd w:id="0"/>
      <w:r w:rsidR="000B1701">
        <w:rPr>
          <w:rFonts w:cs="Times New Roman"/>
          <w:color w:val="000000" w:themeColor="text1"/>
          <w:sz w:val="24"/>
          <w:szCs w:val="24"/>
        </w:rPr>
        <w:t>i</w:t>
      </w:r>
      <w:r w:rsidRPr="00A41989">
        <w:rPr>
          <w:rFonts w:cs="Times New Roman"/>
          <w:color w:val="000000" w:themeColor="text1"/>
          <w:sz w:val="24"/>
          <w:szCs w:val="24"/>
        </w:rPr>
        <w:t>t is God who mercifully preserves every one of His chosen people.</w:t>
      </w:r>
      <w:r w:rsidR="0052054C">
        <w:rPr>
          <w:rFonts w:cs="Times New Roman"/>
          <w:color w:val="000000" w:themeColor="text1"/>
          <w:sz w:val="24"/>
          <w:szCs w:val="24"/>
        </w:rPr>
        <w:t xml:space="preserve"> </w:t>
      </w:r>
      <w:r w:rsidRPr="00A41989">
        <w:rPr>
          <w:rFonts w:cs="Times New Roman"/>
          <w:color w:val="000000" w:themeColor="text1"/>
          <w:sz w:val="24"/>
          <w:szCs w:val="24"/>
        </w:rPr>
        <w:t>Christ’s work is complete and fully sufficient to anchor each one of the souls of the people for whom He died.</w:t>
      </w:r>
      <w:r w:rsidR="0052054C">
        <w:rPr>
          <w:rFonts w:cs="Times New Roman"/>
          <w:color w:val="000000" w:themeColor="text1"/>
          <w:sz w:val="24"/>
          <w:szCs w:val="24"/>
        </w:rPr>
        <w:t xml:space="preserve"> </w:t>
      </w:r>
      <w:r w:rsidRPr="00A41989">
        <w:rPr>
          <w:rFonts w:cs="Times New Roman"/>
          <w:color w:val="000000" w:themeColor="text1"/>
          <w:sz w:val="24"/>
          <w:szCs w:val="24"/>
        </w:rPr>
        <w:t xml:space="preserve">Personal assurance is obtained through faith in God’s promises, confirmed to the individual believer by the testimony of the Holy Spirit and made ever more certain in life as we </w:t>
      </w:r>
      <w:r w:rsidR="00D470CF" w:rsidRPr="00A41989">
        <w:rPr>
          <w:rFonts w:cs="Times New Roman"/>
          <w:color w:val="000000" w:themeColor="text1"/>
          <w:sz w:val="24"/>
          <w:szCs w:val="24"/>
        </w:rPr>
        <w:t>press on in striving to be more and more like Christ.</w:t>
      </w:r>
    </w:p>
    <w:p w14:paraId="7F841E02" w14:textId="77777777" w:rsidR="00081B27" w:rsidRPr="00A41989" w:rsidRDefault="00DA3EE9" w:rsidP="00863883">
      <w:pPr>
        <w:pStyle w:val="ArticleText"/>
        <w:spacing w:after="200" w:line="276" w:lineRule="auto"/>
        <w:rPr>
          <w:rFonts w:cs="Times New Roman"/>
          <w:color w:val="000000" w:themeColor="text1"/>
          <w:sz w:val="24"/>
          <w:szCs w:val="24"/>
        </w:rPr>
      </w:pPr>
      <w:r w:rsidRPr="00A41989">
        <w:rPr>
          <w:rFonts w:cs="Times New Roman"/>
          <w:color w:val="000000" w:themeColor="text1"/>
          <w:sz w:val="24"/>
          <w:szCs w:val="24"/>
          <w:lang w:bidi="he-IL"/>
        </w:rPr>
        <w:t>Brothers and sisters, would you agree that a</w:t>
      </w:r>
      <w:r w:rsidR="00081B27" w:rsidRPr="00A41989">
        <w:rPr>
          <w:rFonts w:cs="Times New Roman"/>
          <w:color w:val="000000" w:themeColor="text1"/>
          <w:sz w:val="24"/>
          <w:szCs w:val="24"/>
          <w:lang w:bidi="he-IL"/>
        </w:rPr>
        <w:t>ssurance of salvation is a rich comfort from the Lord</w:t>
      </w:r>
      <w:r w:rsidR="00C9456F" w:rsidRPr="00A41989">
        <w:rPr>
          <w:rFonts w:cs="Times New Roman"/>
          <w:color w:val="000000" w:themeColor="text1"/>
          <w:sz w:val="24"/>
          <w:szCs w:val="24"/>
          <w:lang w:bidi="he-IL"/>
        </w:rPr>
        <w:t>?</w:t>
      </w:r>
    </w:p>
    <w:p w14:paraId="0A80393A" w14:textId="77777777" w:rsidR="00605DA0" w:rsidRPr="00A41989" w:rsidRDefault="00081B27" w:rsidP="00863883">
      <w:pPr>
        <w:pStyle w:val="ArticleText"/>
        <w:spacing w:after="200" w:line="276" w:lineRule="auto"/>
        <w:rPr>
          <w:rFonts w:cs="Times New Roman"/>
          <w:b/>
          <w:color w:val="000000" w:themeColor="text1"/>
          <w:sz w:val="24"/>
          <w:szCs w:val="24"/>
        </w:rPr>
      </w:pPr>
      <w:r w:rsidRPr="00A41989">
        <w:rPr>
          <w:rFonts w:cs="Times New Roman"/>
          <w:color w:val="000000" w:themeColor="text1"/>
          <w:sz w:val="24"/>
          <w:szCs w:val="24"/>
        </w:rPr>
        <w:t>AMEN.</w:t>
      </w:r>
    </w:p>
    <w:sectPr w:rsidR="00605DA0" w:rsidRPr="00A41989" w:rsidSect="00A4198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5E7047C0">
      <w:start w:val="1"/>
      <w:numFmt w:val="bullet"/>
      <w:lvlText w:val=""/>
      <w:lvlJc w:val="left"/>
      <w:pPr>
        <w:ind w:left="360" w:hanging="360"/>
      </w:pPr>
      <w:rPr>
        <w:rFonts w:ascii="Symbol" w:hAnsi="Symbol" w:hint="default"/>
      </w:rPr>
    </w:lvl>
    <w:lvl w:ilvl="1" w:tplc="156E5DE4" w:tentative="1">
      <w:start w:val="1"/>
      <w:numFmt w:val="bullet"/>
      <w:lvlText w:val="o"/>
      <w:lvlJc w:val="left"/>
      <w:pPr>
        <w:ind w:left="1080" w:hanging="360"/>
      </w:pPr>
      <w:rPr>
        <w:rFonts w:ascii="Courier New" w:hAnsi="Courier New" w:cs="Tms Rmn" w:hint="default"/>
      </w:rPr>
    </w:lvl>
    <w:lvl w:ilvl="2" w:tplc="54C22FEA" w:tentative="1">
      <w:start w:val="1"/>
      <w:numFmt w:val="bullet"/>
      <w:lvlText w:val=""/>
      <w:lvlJc w:val="left"/>
      <w:pPr>
        <w:ind w:left="1800" w:hanging="360"/>
      </w:pPr>
      <w:rPr>
        <w:rFonts w:ascii="Wingdings" w:hAnsi="Wingdings" w:hint="default"/>
      </w:rPr>
    </w:lvl>
    <w:lvl w:ilvl="3" w:tplc="7E4E1750" w:tentative="1">
      <w:start w:val="1"/>
      <w:numFmt w:val="bullet"/>
      <w:lvlText w:val=""/>
      <w:lvlJc w:val="left"/>
      <w:pPr>
        <w:ind w:left="2520" w:hanging="360"/>
      </w:pPr>
      <w:rPr>
        <w:rFonts w:ascii="Symbol" w:hAnsi="Symbol" w:hint="default"/>
      </w:rPr>
    </w:lvl>
    <w:lvl w:ilvl="4" w:tplc="AE8E31C0" w:tentative="1">
      <w:start w:val="1"/>
      <w:numFmt w:val="bullet"/>
      <w:lvlText w:val="o"/>
      <w:lvlJc w:val="left"/>
      <w:pPr>
        <w:ind w:left="3240" w:hanging="360"/>
      </w:pPr>
      <w:rPr>
        <w:rFonts w:ascii="Courier New" w:hAnsi="Courier New" w:cs="Tms Rmn" w:hint="default"/>
      </w:rPr>
    </w:lvl>
    <w:lvl w:ilvl="5" w:tplc="DFE4DB88" w:tentative="1">
      <w:start w:val="1"/>
      <w:numFmt w:val="bullet"/>
      <w:lvlText w:val=""/>
      <w:lvlJc w:val="left"/>
      <w:pPr>
        <w:ind w:left="3960" w:hanging="360"/>
      </w:pPr>
      <w:rPr>
        <w:rFonts w:ascii="Wingdings" w:hAnsi="Wingdings" w:hint="default"/>
      </w:rPr>
    </w:lvl>
    <w:lvl w:ilvl="6" w:tplc="837E05DA" w:tentative="1">
      <w:start w:val="1"/>
      <w:numFmt w:val="bullet"/>
      <w:lvlText w:val=""/>
      <w:lvlJc w:val="left"/>
      <w:pPr>
        <w:ind w:left="4680" w:hanging="360"/>
      </w:pPr>
      <w:rPr>
        <w:rFonts w:ascii="Symbol" w:hAnsi="Symbol" w:hint="default"/>
      </w:rPr>
    </w:lvl>
    <w:lvl w:ilvl="7" w:tplc="F44A4718" w:tentative="1">
      <w:start w:val="1"/>
      <w:numFmt w:val="bullet"/>
      <w:lvlText w:val="o"/>
      <w:lvlJc w:val="left"/>
      <w:pPr>
        <w:ind w:left="5400" w:hanging="360"/>
      </w:pPr>
      <w:rPr>
        <w:rFonts w:ascii="Courier New" w:hAnsi="Courier New" w:cs="Tms Rmn" w:hint="default"/>
      </w:rPr>
    </w:lvl>
    <w:lvl w:ilvl="8" w:tplc="B23C4FAC"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6CBE26AE">
      <w:start w:val="1"/>
      <w:numFmt w:val="bullet"/>
      <w:lvlText w:val=""/>
      <w:lvlJc w:val="left"/>
      <w:pPr>
        <w:ind w:left="360" w:hanging="360"/>
      </w:pPr>
      <w:rPr>
        <w:rFonts w:ascii="Symbol" w:hAnsi="Symbol" w:hint="default"/>
      </w:rPr>
    </w:lvl>
    <w:lvl w:ilvl="1" w:tplc="387C34BE" w:tentative="1">
      <w:start w:val="1"/>
      <w:numFmt w:val="bullet"/>
      <w:lvlText w:val="o"/>
      <w:lvlJc w:val="left"/>
      <w:pPr>
        <w:ind w:left="1080" w:hanging="360"/>
      </w:pPr>
      <w:rPr>
        <w:rFonts w:ascii="Courier New" w:hAnsi="Courier New" w:cs="Tms Rmn" w:hint="default"/>
      </w:rPr>
    </w:lvl>
    <w:lvl w:ilvl="2" w:tplc="B11C1E84" w:tentative="1">
      <w:start w:val="1"/>
      <w:numFmt w:val="bullet"/>
      <w:lvlText w:val=""/>
      <w:lvlJc w:val="left"/>
      <w:pPr>
        <w:ind w:left="1800" w:hanging="360"/>
      </w:pPr>
      <w:rPr>
        <w:rFonts w:ascii="Wingdings" w:hAnsi="Wingdings" w:hint="default"/>
      </w:rPr>
    </w:lvl>
    <w:lvl w:ilvl="3" w:tplc="00DAF12E" w:tentative="1">
      <w:start w:val="1"/>
      <w:numFmt w:val="bullet"/>
      <w:lvlText w:val=""/>
      <w:lvlJc w:val="left"/>
      <w:pPr>
        <w:ind w:left="2520" w:hanging="360"/>
      </w:pPr>
      <w:rPr>
        <w:rFonts w:ascii="Symbol" w:hAnsi="Symbol" w:hint="default"/>
      </w:rPr>
    </w:lvl>
    <w:lvl w:ilvl="4" w:tplc="19DEDA70" w:tentative="1">
      <w:start w:val="1"/>
      <w:numFmt w:val="bullet"/>
      <w:lvlText w:val="o"/>
      <w:lvlJc w:val="left"/>
      <w:pPr>
        <w:ind w:left="3240" w:hanging="360"/>
      </w:pPr>
      <w:rPr>
        <w:rFonts w:ascii="Courier New" w:hAnsi="Courier New" w:cs="Tms Rmn" w:hint="default"/>
      </w:rPr>
    </w:lvl>
    <w:lvl w:ilvl="5" w:tplc="8ABA9D44" w:tentative="1">
      <w:start w:val="1"/>
      <w:numFmt w:val="bullet"/>
      <w:lvlText w:val=""/>
      <w:lvlJc w:val="left"/>
      <w:pPr>
        <w:ind w:left="3960" w:hanging="360"/>
      </w:pPr>
      <w:rPr>
        <w:rFonts w:ascii="Wingdings" w:hAnsi="Wingdings" w:hint="default"/>
      </w:rPr>
    </w:lvl>
    <w:lvl w:ilvl="6" w:tplc="E6469646" w:tentative="1">
      <w:start w:val="1"/>
      <w:numFmt w:val="bullet"/>
      <w:lvlText w:val=""/>
      <w:lvlJc w:val="left"/>
      <w:pPr>
        <w:ind w:left="4680" w:hanging="360"/>
      </w:pPr>
      <w:rPr>
        <w:rFonts w:ascii="Symbol" w:hAnsi="Symbol" w:hint="default"/>
      </w:rPr>
    </w:lvl>
    <w:lvl w:ilvl="7" w:tplc="9836E066" w:tentative="1">
      <w:start w:val="1"/>
      <w:numFmt w:val="bullet"/>
      <w:lvlText w:val="o"/>
      <w:lvlJc w:val="left"/>
      <w:pPr>
        <w:ind w:left="5400" w:hanging="360"/>
      </w:pPr>
      <w:rPr>
        <w:rFonts w:ascii="Courier New" w:hAnsi="Courier New" w:cs="Tms Rmn" w:hint="default"/>
      </w:rPr>
    </w:lvl>
    <w:lvl w:ilvl="8" w:tplc="30F81E6E"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1BFE3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54049058">
      <w:start w:val="1"/>
      <w:numFmt w:val="lowerLetter"/>
      <w:lvlText w:val="%1)"/>
      <w:lvlJc w:val="left"/>
      <w:pPr>
        <w:ind w:left="720" w:hanging="360"/>
      </w:pPr>
      <w:rPr>
        <w:rFonts w:hint="default"/>
      </w:rPr>
    </w:lvl>
    <w:lvl w:ilvl="1" w:tplc="F2182F30" w:tentative="1">
      <w:start w:val="1"/>
      <w:numFmt w:val="lowerLetter"/>
      <w:lvlText w:val="%2."/>
      <w:lvlJc w:val="left"/>
      <w:pPr>
        <w:ind w:left="1440" w:hanging="360"/>
      </w:pPr>
    </w:lvl>
    <w:lvl w:ilvl="2" w:tplc="C77C7BF6" w:tentative="1">
      <w:start w:val="1"/>
      <w:numFmt w:val="lowerRoman"/>
      <w:lvlText w:val="%3."/>
      <w:lvlJc w:val="right"/>
      <w:pPr>
        <w:ind w:left="2160" w:hanging="180"/>
      </w:pPr>
    </w:lvl>
    <w:lvl w:ilvl="3" w:tplc="E8689752" w:tentative="1">
      <w:start w:val="1"/>
      <w:numFmt w:val="decimal"/>
      <w:lvlText w:val="%4."/>
      <w:lvlJc w:val="left"/>
      <w:pPr>
        <w:ind w:left="2880" w:hanging="360"/>
      </w:pPr>
    </w:lvl>
    <w:lvl w:ilvl="4" w:tplc="CBE0C3EC" w:tentative="1">
      <w:start w:val="1"/>
      <w:numFmt w:val="lowerLetter"/>
      <w:lvlText w:val="%5."/>
      <w:lvlJc w:val="left"/>
      <w:pPr>
        <w:ind w:left="3600" w:hanging="360"/>
      </w:pPr>
    </w:lvl>
    <w:lvl w:ilvl="5" w:tplc="AED46B0C" w:tentative="1">
      <w:start w:val="1"/>
      <w:numFmt w:val="lowerRoman"/>
      <w:lvlText w:val="%6."/>
      <w:lvlJc w:val="right"/>
      <w:pPr>
        <w:ind w:left="4320" w:hanging="180"/>
      </w:pPr>
    </w:lvl>
    <w:lvl w:ilvl="6" w:tplc="18E2F178" w:tentative="1">
      <w:start w:val="1"/>
      <w:numFmt w:val="decimal"/>
      <w:lvlText w:val="%7."/>
      <w:lvlJc w:val="left"/>
      <w:pPr>
        <w:ind w:left="5040" w:hanging="360"/>
      </w:pPr>
    </w:lvl>
    <w:lvl w:ilvl="7" w:tplc="104CAF18" w:tentative="1">
      <w:start w:val="1"/>
      <w:numFmt w:val="lowerLetter"/>
      <w:lvlText w:val="%8."/>
      <w:lvlJc w:val="left"/>
      <w:pPr>
        <w:ind w:left="5760" w:hanging="360"/>
      </w:pPr>
    </w:lvl>
    <w:lvl w:ilvl="8" w:tplc="C41AC954"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7EBEAC8E">
      <w:start w:val="1"/>
      <w:numFmt w:val="lowerLetter"/>
      <w:lvlText w:val="%1)"/>
      <w:lvlJc w:val="left"/>
      <w:pPr>
        <w:ind w:left="720" w:hanging="360"/>
      </w:pPr>
      <w:rPr>
        <w:rFonts w:hint="default"/>
      </w:rPr>
    </w:lvl>
    <w:lvl w:ilvl="1" w:tplc="4022CEFE" w:tentative="1">
      <w:start w:val="1"/>
      <w:numFmt w:val="lowerLetter"/>
      <w:lvlText w:val="%2."/>
      <w:lvlJc w:val="left"/>
      <w:pPr>
        <w:ind w:left="1440" w:hanging="360"/>
      </w:pPr>
    </w:lvl>
    <w:lvl w:ilvl="2" w:tplc="7B36258A" w:tentative="1">
      <w:start w:val="1"/>
      <w:numFmt w:val="lowerRoman"/>
      <w:lvlText w:val="%3."/>
      <w:lvlJc w:val="right"/>
      <w:pPr>
        <w:ind w:left="2160" w:hanging="180"/>
      </w:pPr>
    </w:lvl>
    <w:lvl w:ilvl="3" w:tplc="9F10A226" w:tentative="1">
      <w:start w:val="1"/>
      <w:numFmt w:val="decimal"/>
      <w:lvlText w:val="%4."/>
      <w:lvlJc w:val="left"/>
      <w:pPr>
        <w:ind w:left="2880" w:hanging="360"/>
      </w:pPr>
    </w:lvl>
    <w:lvl w:ilvl="4" w:tplc="2724E662" w:tentative="1">
      <w:start w:val="1"/>
      <w:numFmt w:val="lowerLetter"/>
      <w:lvlText w:val="%5."/>
      <w:lvlJc w:val="left"/>
      <w:pPr>
        <w:ind w:left="3600" w:hanging="360"/>
      </w:pPr>
    </w:lvl>
    <w:lvl w:ilvl="5" w:tplc="C57CA696" w:tentative="1">
      <w:start w:val="1"/>
      <w:numFmt w:val="lowerRoman"/>
      <w:lvlText w:val="%6."/>
      <w:lvlJc w:val="right"/>
      <w:pPr>
        <w:ind w:left="4320" w:hanging="180"/>
      </w:pPr>
    </w:lvl>
    <w:lvl w:ilvl="6" w:tplc="78E6985C" w:tentative="1">
      <w:start w:val="1"/>
      <w:numFmt w:val="decimal"/>
      <w:lvlText w:val="%7."/>
      <w:lvlJc w:val="left"/>
      <w:pPr>
        <w:ind w:left="5040" w:hanging="360"/>
      </w:pPr>
    </w:lvl>
    <w:lvl w:ilvl="7" w:tplc="A48293F0" w:tentative="1">
      <w:start w:val="1"/>
      <w:numFmt w:val="lowerLetter"/>
      <w:lvlText w:val="%8."/>
      <w:lvlJc w:val="left"/>
      <w:pPr>
        <w:ind w:left="5760" w:hanging="360"/>
      </w:pPr>
    </w:lvl>
    <w:lvl w:ilvl="8" w:tplc="E780D7D8"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C3C7D"/>
    <w:multiLevelType w:val="hybridMultilevel"/>
    <w:tmpl w:val="F048963E"/>
    <w:lvl w:ilvl="0" w:tplc="5748C44E">
      <w:start w:val="1"/>
      <w:numFmt w:val="lowerLetter"/>
      <w:lvlText w:val="%1)"/>
      <w:lvlJc w:val="left"/>
      <w:pPr>
        <w:ind w:left="720" w:hanging="360"/>
      </w:pPr>
      <w:rPr>
        <w:rFonts w:hint="default"/>
      </w:rPr>
    </w:lvl>
    <w:lvl w:ilvl="1" w:tplc="76003E32" w:tentative="1">
      <w:start w:val="1"/>
      <w:numFmt w:val="lowerLetter"/>
      <w:lvlText w:val="%2."/>
      <w:lvlJc w:val="left"/>
      <w:pPr>
        <w:ind w:left="1440" w:hanging="360"/>
      </w:pPr>
    </w:lvl>
    <w:lvl w:ilvl="2" w:tplc="60AE8634" w:tentative="1">
      <w:start w:val="1"/>
      <w:numFmt w:val="lowerRoman"/>
      <w:lvlText w:val="%3."/>
      <w:lvlJc w:val="right"/>
      <w:pPr>
        <w:ind w:left="2160" w:hanging="180"/>
      </w:pPr>
    </w:lvl>
    <w:lvl w:ilvl="3" w:tplc="FFDC4A90" w:tentative="1">
      <w:start w:val="1"/>
      <w:numFmt w:val="decimal"/>
      <w:lvlText w:val="%4."/>
      <w:lvlJc w:val="left"/>
      <w:pPr>
        <w:ind w:left="2880" w:hanging="360"/>
      </w:pPr>
    </w:lvl>
    <w:lvl w:ilvl="4" w:tplc="00E6AFDC" w:tentative="1">
      <w:start w:val="1"/>
      <w:numFmt w:val="lowerLetter"/>
      <w:lvlText w:val="%5."/>
      <w:lvlJc w:val="left"/>
      <w:pPr>
        <w:ind w:left="3600" w:hanging="360"/>
      </w:pPr>
    </w:lvl>
    <w:lvl w:ilvl="5" w:tplc="193C975C" w:tentative="1">
      <w:start w:val="1"/>
      <w:numFmt w:val="lowerRoman"/>
      <w:lvlText w:val="%6."/>
      <w:lvlJc w:val="right"/>
      <w:pPr>
        <w:ind w:left="4320" w:hanging="180"/>
      </w:pPr>
    </w:lvl>
    <w:lvl w:ilvl="6" w:tplc="21D42536" w:tentative="1">
      <w:start w:val="1"/>
      <w:numFmt w:val="decimal"/>
      <w:lvlText w:val="%7."/>
      <w:lvlJc w:val="left"/>
      <w:pPr>
        <w:ind w:left="5040" w:hanging="360"/>
      </w:pPr>
    </w:lvl>
    <w:lvl w:ilvl="7" w:tplc="FD2C17F8" w:tentative="1">
      <w:start w:val="1"/>
      <w:numFmt w:val="lowerLetter"/>
      <w:lvlText w:val="%8."/>
      <w:lvlJc w:val="left"/>
      <w:pPr>
        <w:ind w:left="5760" w:hanging="360"/>
      </w:pPr>
    </w:lvl>
    <w:lvl w:ilvl="8" w:tplc="04381A26" w:tentative="1">
      <w:start w:val="1"/>
      <w:numFmt w:val="lowerRoman"/>
      <w:lvlText w:val="%9."/>
      <w:lvlJc w:val="right"/>
      <w:pPr>
        <w:ind w:left="6480" w:hanging="180"/>
      </w:pPr>
    </w:lvl>
  </w:abstractNum>
  <w:abstractNum w:abstractNumId="13"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605505"/>
    <w:multiLevelType w:val="hybridMultilevel"/>
    <w:tmpl w:val="779C17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37D7EF0"/>
    <w:multiLevelType w:val="hybridMultilevel"/>
    <w:tmpl w:val="8A5A34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846BC0"/>
    <w:multiLevelType w:val="hybridMultilevel"/>
    <w:tmpl w:val="080E4A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C060CE"/>
    <w:multiLevelType w:val="hybridMultilevel"/>
    <w:tmpl w:val="048EF5F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1FD76D7"/>
    <w:multiLevelType w:val="hybridMultilevel"/>
    <w:tmpl w:val="A9EAFED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D6933C6"/>
    <w:multiLevelType w:val="hybridMultilevel"/>
    <w:tmpl w:val="D0ACF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90119B"/>
    <w:multiLevelType w:val="hybridMultilevel"/>
    <w:tmpl w:val="39AE33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8"/>
  </w:num>
  <w:num w:numId="4">
    <w:abstractNumId w:val="18"/>
  </w:num>
  <w:num w:numId="5">
    <w:abstractNumId w:val="12"/>
  </w:num>
  <w:num w:numId="6">
    <w:abstractNumId w:val="0"/>
  </w:num>
  <w:num w:numId="7">
    <w:abstractNumId w:val="6"/>
  </w:num>
  <w:num w:numId="8">
    <w:abstractNumId w:val="16"/>
  </w:num>
  <w:num w:numId="9">
    <w:abstractNumId w:val="27"/>
  </w:num>
  <w:num w:numId="10">
    <w:abstractNumId w:val="3"/>
  </w:num>
  <w:num w:numId="11">
    <w:abstractNumId w:val="37"/>
  </w:num>
  <w:num w:numId="12">
    <w:abstractNumId w:val="2"/>
  </w:num>
  <w:num w:numId="13">
    <w:abstractNumId w:val="5"/>
  </w:num>
  <w:num w:numId="14">
    <w:abstractNumId w:val="9"/>
  </w:num>
  <w:num w:numId="15">
    <w:abstractNumId w:val="28"/>
  </w:num>
  <w:num w:numId="16">
    <w:abstractNumId w:val="39"/>
  </w:num>
  <w:num w:numId="17">
    <w:abstractNumId w:val="21"/>
  </w:num>
  <w:num w:numId="18">
    <w:abstractNumId w:val="40"/>
  </w:num>
  <w:num w:numId="19">
    <w:abstractNumId w:val="10"/>
  </w:num>
  <w:num w:numId="20">
    <w:abstractNumId w:val="11"/>
  </w:num>
  <w:num w:numId="21">
    <w:abstractNumId w:val="48"/>
  </w:num>
  <w:num w:numId="22">
    <w:abstractNumId w:val="7"/>
  </w:num>
  <w:num w:numId="23">
    <w:abstractNumId w:val="29"/>
  </w:num>
  <w:num w:numId="24">
    <w:abstractNumId w:val="46"/>
  </w:num>
  <w:num w:numId="25">
    <w:abstractNumId w:val="20"/>
  </w:num>
  <w:num w:numId="26">
    <w:abstractNumId w:val="44"/>
  </w:num>
  <w:num w:numId="27">
    <w:abstractNumId w:val="22"/>
  </w:num>
  <w:num w:numId="28">
    <w:abstractNumId w:val="19"/>
  </w:num>
  <w:num w:numId="29">
    <w:abstractNumId w:val="32"/>
  </w:num>
  <w:num w:numId="30">
    <w:abstractNumId w:val="26"/>
  </w:num>
  <w:num w:numId="31">
    <w:abstractNumId w:val="15"/>
  </w:num>
  <w:num w:numId="32">
    <w:abstractNumId w:val="25"/>
  </w:num>
  <w:num w:numId="33">
    <w:abstractNumId w:val="34"/>
  </w:num>
  <w:num w:numId="34">
    <w:abstractNumId w:val="33"/>
  </w:num>
  <w:num w:numId="35">
    <w:abstractNumId w:val="30"/>
  </w:num>
  <w:num w:numId="36">
    <w:abstractNumId w:val="38"/>
  </w:num>
  <w:num w:numId="37">
    <w:abstractNumId w:val="4"/>
  </w:num>
  <w:num w:numId="38">
    <w:abstractNumId w:val="24"/>
  </w:num>
  <w:num w:numId="39">
    <w:abstractNumId w:val="13"/>
  </w:num>
  <w:num w:numId="40">
    <w:abstractNumId w:val="43"/>
  </w:num>
  <w:num w:numId="41">
    <w:abstractNumId w:val="41"/>
  </w:num>
  <w:num w:numId="42">
    <w:abstractNumId w:val="17"/>
  </w:num>
  <w:num w:numId="43">
    <w:abstractNumId w:val="47"/>
  </w:num>
  <w:num w:numId="44">
    <w:abstractNumId w:val="14"/>
  </w:num>
  <w:num w:numId="45">
    <w:abstractNumId w:val="31"/>
  </w:num>
  <w:num w:numId="46">
    <w:abstractNumId w:val="45"/>
  </w:num>
  <w:num w:numId="47">
    <w:abstractNumId w:val="36"/>
  </w:num>
  <w:num w:numId="48">
    <w:abstractNumId w:val="3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71E3"/>
    <w:rsid w:val="00015F5C"/>
    <w:rsid w:val="00036C05"/>
    <w:rsid w:val="0004791F"/>
    <w:rsid w:val="00081B27"/>
    <w:rsid w:val="00093D4B"/>
    <w:rsid w:val="000B1701"/>
    <w:rsid w:val="000B618C"/>
    <w:rsid w:val="000C0B47"/>
    <w:rsid w:val="000C75EE"/>
    <w:rsid w:val="000D1E04"/>
    <w:rsid w:val="000D68DF"/>
    <w:rsid w:val="000E0E04"/>
    <w:rsid w:val="00104674"/>
    <w:rsid w:val="00105C45"/>
    <w:rsid w:val="00106BA1"/>
    <w:rsid w:val="0013306B"/>
    <w:rsid w:val="00135B34"/>
    <w:rsid w:val="00136E35"/>
    <w:rsid w:val="00137D4E"/>
    <w:rsid w:val="00150268"/>
    <w:rsid w:val="00154CF4"/>
    <w:rsid w:val="0015585F"/>
    <w:rsid w:val="001649B2"/>
    <w:rsid w:val="0017700E"/>
    <w:rsid w:val="001A0FF8"/>
    <w:rsid w:val="001A241F"/>
    <w:rsid w:val="001A55E0"/>
    <w:rsid w:val="001B0BA7"/>
    <w:rsid w:val="001B1D52"/>
    <w:rsid w:val="001C70A2"/>
    <w:rsid w:val="001C7F65"/>
    <w:rsid w:val="001D0DF7"/>
    <w:rsid w:val="001F2B5F"/>
    <w:rsid w:val="002124E2"/>
    <w:rsid w:val="002338CB"/>
    <w:rsid w:val="002512F9"/>
    <w:rsid w:val="002560AF"/>
    <w:rsid w:val="002609F5"/>
    <w:rsid w:val="0027722D"/>
    <w:rsid w:val="00280514"/>
    <w:rsid w:val="00281E7B"/>
    <w:rsid w:val="0029012F"/>
    <w:rsid w:val="002968AF"/>
    <w:rsid w:val="00296EDC"/>
    <w:rsid w:val="002A564B"/>
    <w:rsid w:val="002B2E7B"/>
    <w:rsid w:val="002B76DE"/>
    <w:rsid w:val="002C3675"/>
    <w:rsid w:val="002D7839"/>
    <w:rsid w:val="002F6438"/>
    <w:rsid w:val="00301CC4"/>
    <w:rsid w:val="00330F7C"/>
    <w:rsid w:val="003400DB"/>
    <w:rsid w:val="00340F94"/>
    <w:rsid w:val="00342D33"/>
    <w:rsid w:val="003579DD"/>
    <w:rsid w:val="0036712F"/>
    <w:rsid w:val="003902F1"/>
    <w:rsid w:val="00392CFF"/>
    <w:rsid w:val="003A1909"/>
    <w:rsid w:val="003A6A84"/>
    <w:rsid w:val="003C025E"/>
    <w:rsid w:val="003D3E4A"/>
    <w:rsid w:val="003E2713"/>
    <w:rsid w:val="003F15BE"/>
    <w:rsid w:val="003F2FF4"/>
    <w:rsid w:val="00410764"/>
    <w:rsid w:val="00411CD0"/>
    <w:rsid w:val="00412259"/>
    <w:rsid w:val="00437969"/>
    <w:rsid w:val="00441D1B"/>
    <w:rsid w:val="004422B2"/>
    <w:rsid w:val="004469FF"/>
    <w:rsid w:val="00454DBE"/>
    <w:rsid w:val="00464107"/>
    <w:rsid w:val="0047323D"/>
    <w:rsid w:val="004860DD"/>
    <w:rsid w:val="00487122"/>
    <w:rsid w:val="004B24CF"/>
    <w:rsid w:val="004B61A4"/>
    <w:rsid w:val="004C0442"/>
    <w:rsid w:val="004C2997"/>
    <w:rsid w:val="004D4A02"/>
    <w:rsid w:val="004E0CBE"/>
    <w:rsid w:val="004E30A7"/>
    <w:rsid w:val="004F051B"/>
    <w:rsid w:val="004F3D15"/>
    <w:rsid w:val="00506214"/>
    <w:rsid w:val="00507DD4"/>
    <w:rsid w:val="0052054C"/>
    <w:rsid w:val="0054252C"/>
    <w:rsid w:val="00543751"/>
    <w:rsid w:val="0054404F"/>
    <w:rsid w:val="00564938"/>
    <w:rsid w:val="00567FBC"/>
    <w:rsid w:val="00587AE7"/>
    <w:rsid w:val="00590B22"/>
    <w:rsid w:val="005A3D7F"/>
    <w:rsid w:val="005B47AA"/>
    <w:rsid w:val="005B4896"/>
    <w:rsid w:val="005B48D4"/>
    <w:rsid w:val="005B7331"/>
    <w:rsid w:val="005B7880"/>
    <w:rsid w:val="005C39DB"/>
    <w:rsid w:val="005D685A"/>
    <w:rsid w:val="005E6D9E"/>
    <w:rsid w:val="005F07D5"/>
    <w:rsid w:val="005F26FA"/>
    <w:rsid w:val="00605DA0"/>
    <w:rsid w:val="00606592"/>
    <w:rsid w:val="006117CC"/>
    <w:rsid w:val="006147DB"/>
    <w:rsid w:val="0062078E"/>
    <w:rsid w:val="006220FF"/>
    <w:rsid w:val="00627F67"/>
    <w:rsid w:val="00635A95"/>
    <w:rsid w:val="0064627A"/>
    <w:rsid w:val="00655CCB"/>
    <w:rsid w:val="00681CAE"/>
    <w:rsid w:val="006D363F"/>
    <w:rsid w:val="006D74AE"/>
    <w:rsid w:val="006E0CD1"/>
    <w:rsid w:val="006E2C68"/>
    <w:rsid w:val="006F7492"/>
    <w:rsid w:val="00700E63"/>
    <w:rsid w:val="00705A17"/>
    <w:rsid w:val="00712717"/>
    <w:rsid w:val="0071501E"/>
    <w:rsid w:val="0072111A"/>
    <w:rsid w:val="0072162B"/>
    <w:rsid w:val="007217F7"/>
    <w:rsid w:val="00725A48"/>
    <w:rsid w:val="0074023C"/>
    <w:rsid w:val="007625C5"/>
    <w:rsid w:val="0076452F"/>
    <w:rsid w:val="007715F6"/>
    <w:rsid w:val="00773971"/>
    <w:rsid w:val="0077746A"/>
    <w:rsid w:val="007774F7"/>
    <w:rsid w:val="0077763C"/>
    <w:rsid w:val="00780DEA"/>
    <w:rsid w:val="00785E86"/>
    <w:rsid w:val="007A2918"/>
    <w:rsid w:val="007A4649"/>
    <w:rsid w:val="007A5658"/>
    <w:rsid w:val="007B1CAB"/>
    <w:rsid w:val="007B272D"/>
    <w:rsid w:val="007C5592"/>
    <w:rsid w:val="007D3D8D"/>
    <w:rsid w:val="008036E1"/>
    <w:rsid w:val="00814C40"/>
    <w:rsid w:val="00834275"/>
    <w:rsid w:val="00835AF9"/>
    <w:rsid w:val="00835C3F"/>
    <w:rsid w:val="00840A9C"/>
    <w:rsid w:val="00863883"/>
    <w:rsid w:val="00871194"/>
    <w:rsid w:val="00871FDF"/>
    <w:rsid w:val="00875FF1"/>
    <w:rsid w:val="008811D6"/>
    <w:rsid w:val="008828B6"/>
    <w:rsid w:val="008922A5"/>
    <w:rsid w:val="008940CA"/>
    <w:rsid w:val="008A5F62"/>
    <w:rsid w:val="008B3D64"/>
    <w:rsid w:val="008B5D07"/>
    <w:rsid w:val="008E0C15"/>
    <w:rsid w:val="008E67DB"/>
    <w:rsid w:val="008E75A6"/>
    <w:rsid w:val="008F358D"/>
    <w:rsid w:val="008F6FDA"/>
    <w:rsid w:val="00920B5D"/>
    <w:rsid w:val="0092127E"/>
    <w:rsid w:val="00930A88"/>
    <w:rsid w:val="009418E8"/>
    <w:rsid w:val="0096089E"/>
    <w:rsid w:val="00974412"/>
    <w:rsid w:val="00981E62"/>
    <w:rsid w:val="00984165"/>
    <w:rsid w:val="00990BD5"/>
    <w:rsid w:val="009D20D9"/>
    <w:rsid w:val="009F7527"/>
    <w:rsid w:val="00A23EB0"/>
    <w:rsid w:val="00A24862"/>
    <w:rsid w:val="00A337D5"/>
    <w:rsid w:val="00A41964"/>
    <w:rsid w:val="00A41989"/>
    <w:rsid w:val="00A444EE"/>
    <w:rsid w:val="00A46D1C"/>
    <w:rsid w:val="00A50419"/>
    <w:rsid w:val="00A65126"/>
    <w:rsid w:val="00A705C2"/>
    <w:rsid w:val="00A870C3"/>
    <w:rsid w:val="00A94510"/>
    <w:rsid w:val="00AA0D0F"/>
    <w:rsid w:val="00AA6CDB"/>
    <w:rsid w:val="00AD093F"/>
    <w:rsid w:val="00AD3A49"/>
    <w:rsid w:val="00B061CB"/>
    <w:rsid w:val="00B062C4"/>
    <w:rsid w:val="00B11106"/>
    <w:rsid w:val="00B220FD"/>
    <w:rsid w:val="00B26E8B"/>
    <w:rsid w:val="00B34AED"/>
    <w:rsid w:val="00B51057"/>
    <w:rsid w:val="00B53627"/>
    <w:rsid w:val="00B6269D"/>
    <w:rsid w:val="00BA2B34"/>
    <w:rsid w:val="00BA6F96"/>
    <w:rsid w:val="00BB16F0"/>
    <w:rsid w:val="00BC0840"/>
    <w:rsid w:val="00BD6E3D"/>
    <w:rsid w:val="00BE4C79"/>
    <w:rsid w:val="00BF341B"/>
    <w:rsid w:val="00BF535B"/>
    <w:rsid w:val="00C011FD"/>
    <w:rsid w:val="00C040C9"/>
    <w:rsid w:val="00C2249D"/>
    <w:rsid w:val="00C301D2"/>
    <w:rsid w:val="00C505E0"/>
    <w:rsid w:val="00C516FA"/>
    <w:rsid w:val="00C55351"/>
    <w:rsid w:val="00C67F3C"/>
    <w:rsid w:val="00C7518A"/>
    <w:rsid w:val="00C76957"/>
    <w:rsid w:val="00C9456F"/>
    <w:rsid w:val="00CA4452"/>
    <w:rsid w:val="00CA6406"/>
    <w:rsid w:val="00CB5476"/>
    <w:rsid w:val="00CD4333"/>
    <w:rsid w:val="00CD477B"/>
    <w:rsid w:val="00CD59D9"/>
    <w:rsid w:val="00CD68CF"/>
    <w:rsid w:val="00CE2607"/>
    <w:rsid w:val="00D05A19"/>
    <w:rsid w:val="00D1041B"/>
    <w:rsid w:val="00D11D02"/>
    <w:rsid w:val="00D31E98"/>
    <w:rsid w:val="00D322BC"/>
    <w:rsid w:val="00D470CF"/>
    <w:rsid w:val="00D47D5E"/>
    <w:rsid w:val="00D55CCA"/>
    <w:rsid w:val="00D56101"/>
    <w:rsid w:val="00D86CE8"/>
    <w:rsid w:val="00D94D4F"/>
    <w:rsid w:val="00D9753F"/>
    <w:rsid w:val="00DA3EE9"/>
    <w:rsid w:val="00DB02BD"/>
    <w:rsid w:val="00DB185F"/>
    <w:rsid w:val="00DB262D"/>
    <w:rsid w:val="00DB6E65"/>
    <w:rsid w:val="00DB7076"/>
    <w:rsid w:val="00DC248A"/>
    <w:rsid w:val="00DC54BF"/>
    <w:rsid w:val="00DC5661"/>
    <w:rsid w:val="00DC7EC1"/>
    <w:rsid w:val="00DD02D6"/>
    <w:rsid w:val="00DD12C1"/>
    <w:rsid w:val="00DD65FD"/>
    <w:rsid w:val="00DF7666"/>
    <w:rsid w:val="00E122B3"/>
    <w:rsid w:val="00E541BA"/>
    <w:rsid w:val="00E61C2C"/>
    <w:rsid w:val="00E65DB3"/>
    <w:rsid w:val="00E90AB1"/>
    <w:rsid w:val="00E922DF"/>
    <w:rsid w:val="00EA25AB"/>
    <w:rsid w:val="00EB2535"/>
    <w:rsid w:val="00EB4DEA"/>
    <w:rsid w:val="00EC5FF1"/>
    <w:rsid w:val="00EC6E36"/>
    <w:rsid w:val="00ED0DA0"/>
    <w:rsid w:val="00ED35BD"/>
    <w:rsid w:val="00EE5785"/>
    <w:rsid w:val="00EE7DA3"/>
    <w:rsid w:val="00EF57F9"/>
    <w:rsid w:val="00EF6716"/>
    <w:rsid w:val="00F13B07"/>
    <w:rsid w:val="00F15E61"/>
    <w:rsid w:val="00F17F43"/>
    <w:rsid w:val="00F60D68"/>
    <w:rsid w:val="00F63169"/>
    <w:rsid w:val="00F775B1"/>
    <w:rsid w:val="00F8741D"/>
    <w:rsid w:val="00F91BDF"/>
    <w:rsid w:val="00F935A5"/>
    <w:rsid w:val="00FC2BE3"/>
    <w:rsid w:val="00FD329B"/>
    <w:rsid w:val="00FE14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45FF2"/>
  <w15:chartTrackingRefBased/>
  <w15:docId w15:val="{EFF896A0-BF80-44AF-8A7A-EFA9EAB8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NoteRef">
    <w:name w:val="NoteRef"/>
    <w:uiPriority w:val="1"/>
    <w:qFormat/>
    <w:rsid w:val="001C7F65"/>
    <w:rPr>
      <w:rFonts w:ascii="Times New Roman" w:hAnsi="Times New Roman"/>
      <w:kern w:val="2"/>
      <w:sz w:val="22"/>
      <w:vertAlign w:val="superscript"/>
      <w:lang w:val="en-NZ"/>
    </w:rPr>
  </w:style>
  <w:style w:type="character" w:customStyle="1" w:styleId="FootnoteNumber">
    <w:name w:val="FootnoteNumber"/>
    <w:basedOn w:val="DefaultParagraphFont"/>
    <w:uiPriority w:val="1"/>
    <w:qFormat/>
    <w:rsid w:val="00EE5785"/>
    <w:rPr>
      <w:position w:val="-4"/>
      <w:sz w:val="20"/>
      <w:szCs w:val="20"/>
      <w:vertAlign w:val="superscript"/>
      <w:lang w:val="en-NZ"/>
    </w:rPr>
  </w:style>
  <w:style w:type="paragraph" w:customStyle="1" w:styleId="ArticleText">
    <w:name w:val="ArticleText"/>
    <w:basedOn w:val="Normal"/>
    <w:qFormat/>
    <w:rsid w:val="00EE5785"/>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EE5785"/>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4659">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38</cp:revision>
  <cp:lastPrinted>2011-11-17T01:30:00Z</cp:lastPrinted>
  <dcterms:created xsi:type="dcterms:W3CDTF">2022-06-12T23:14:00Z</dcterms:created>
  <dcterms:modified xsi:type="dcterms:W3CDTF">2022-07-12T04:10:00Z</dcterms:modified>
</cp:coreProperties>
</file>